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910" w:rsidRPr="000B4910" w:rsidRDefault="000B4910" w:rsidP="000B491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B4910">
        <w:rPr>
          <w:rFonts w:ascii="Times New Roman" w:eastAsia="Times New Roman" w:hAnsi="Times New Roman" w:cs="Times New Roman"/>
          <w:b/>
          <w:bCs/>
          <w:kern w:val="36"/>
          <w:sz w:val="48"/>
          <w:szCs w:val="48"/>
          <w:lang w:eastAsia="ru-RU"/>
        </w:rPr>
        <w:t>Об утверждении Основных направлений налоговой политики в Нижегородской области на 2017 год и на плановый период 2018 и 2019 годов</w:t>
      </w:r>
    </w:p>
    <w:p w:rsidR="000B4910" w:rsidRPr="000B4910" w:rsidRDefault="002E5F7E" w:rsidP="000B49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t" fillcolor="#a0a0a0" stroked="f"/>
        </w:pict>
      </w:r>
    </w:p>
    <w:p w:rsidR="000B4910" w:rsidRPr="000B4910" w:rsidRDefault="000B4910" w:rsidP="000B4910">
      <w:pPr>
        <w:spacing w:after="0" w:line="240" w:lineRule="auto"/>
        <w:outlineLvl w:val="1"/>
        <w:rPr>
          <w:rFonts w:ascii="Times New Roman" w:eastAsia="Times New Roman" w:hAnsi="Times New Roman" w:cs="Times New Roman"/>
          <w:b/>
          <w:bCs/>
          <w:sz w:val="2"/>
          <w:szCs w:val="2"/>
          <w:lang w:eastAsia="ru-RU"/>
        </w:rPr>
      </w:pPr>
      <w:r w:rsidRPr="000B4910">
        <w:rPr>
          <w:rFonts w:ascii="Times New Roman" w:eastAsia="Times New Roman" w:hAnsi="Times New Roman" w:cs="Times New Roman"/>
          <w:b/>
          <w:bCs/>
          <w:sz w:val="2"/>
          <w:szCs w:val="2"/>
          <w:lang w:eastAsia="ru-RU"/>
        </w:rPr>
        <w:t>Об утверждении Основных направлений налоговой политики в Нижегородской области на 2017 год и на плановый период 2018 и 2019 годов</w:t>
      </w:r>
    </w:p>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br/>
        <w:t xml:space="preserve">ПРАВИТЕЛЬСТВО НИЖЕГОРОДСКОЙ ОБЛАСТИ </w:t>
      </w:r>
    </w:p>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br/>
        <w:t xml:space="preserve">ПОСТАНОВЛЕНИЕ </w:t>
      </w:r>
    </w:p>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br/>
        <w:t xml:space="preserve">от 21 сентября 2016 года № 641 </w:t>
      </w:r>
    </w:p>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br/>
        <w:t>Об утверждении Основных направлений</w:t>
      </w:r>
      <w:r w:rsidRPr="000B4910">
        <w:rPr>
          <w:rFonts w:ascii="Times New Roman" w:eastAsia="Times New Roman" w:hAnsi="Times New Roman" w:cs="Times New Roman"/>
          <w:sz w:val="24"/>
          <w:szCs w:val="24"/>
          <w:lang w:eastAsia="ru-RU"/>
        </w:rPr>
        <w:br/>
        <w:t>налоговой политики в Нижегородской области</w:t>
      </w:r>
      <w:r w:rsidRPr="000B4910">
        <w:rPr>
          <w:rFonts w:ascii="Times New Roman" w:eastAsia="Times New Roman" w:hAnsi="Times New Roman" w:cs="Times New Roman"/>
          <w:sz w:val="24"/>
          <w:szCs w:val="24"/>
          <w:lang w:eastAsia="ru-RU"/>
        </w:rPr>
        <w:br/>
        <w:t xml:space="preserve">на 2017 год и на плановый период 2018 и 2019 годов </w:t>
      </w:r>
    </w:p>
    <w:p w:rsidR="000B4910" w:rsidRPr="000B4910"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br/>
      </w:r>
      <w:r w:rsidRPr="000B4910">
        <w:rPr>
          <w:rFonts w:ascii="Times New Roman" w:eastAsia="Times New Roman" w:hAnsi="Times New Roman" w:cs="Times New Roman"/>
          <w:sz w:val="24"/>
          <w:szCs w:val="24"/>
          <w:lang w:eastAsia="ru-RU"/>
        </w:rPr>
        <w:br/>
      </w:r>
      <w:r w:rsidR="002E5F7E" w:rsidRPr="002E5F7E">
        <w:rPr>
          <w:rFonts w:ascii="Times New Roman" w:eastAsia="Times New Roman" w:hAnsi="Times New Roman" w:cs="Times New Roman"/>
          <w:sz w:val="24"/>
          <w:szCs w:val="24"/>
          <w:lang w:eastAsia="ru-RU"/>
        </w:rPr>
        <w:t xml:space="preserve">             </w:t>
      </w:r>
      <w:bookmarkStart w:id="0" w:name="_GoBack"/>
      <w:bookmarkEnd w:id="0"/>
      <w:r w:rsidRPr="000B4910">
        <w:rPr>
          <w:rFonts w:ascii="Times New Roman" w:eastAsia="Times New Roman" w:hAnsi="Times New Roman" w:cs="Times New Roman"/>
          <w:sz w:val="24"/>
          <w:szCs w:val="24"/>
          <w:lang w:eastAsia="ru-RU"/>
        </w:rPr>
        <w:t>В целях разработки проекта закона Нижегородской области "Об областном бюджете на 2017 год и на плановый период 2018 и 2019 годов" Правительство Нижегородской области постановляет:</w:t>
      </w:r>
    </w:p>
    <w:p w:rsidR="000B4910" w:rsidRPr="000B4910" w:rsidRDefault="000B4910" w:rsidP="00DC1FA2">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 Утвердить прилагаемые </w:t>
      </w:r>
      <w:r w:rsidRPr="003A04F4">
        <w:rPr>
          <w:rFonts w:ascii="Times New Roman" w:eastAsia="Times New Roman" w:hAnsi="Times New Roman" w:cs="Times New Roman"/>
          <w:sz w:val="24"/>
          <w:szCs w:val="24"/>
          <w:lang w:eastAsia="ru-RU"/>
        </w:rPr>
        <w:t xml:space="preserve">Основные направления налоговой политики </w:t>
      </w:r>
      <w:r w:rsidRPr="000B4910">
        <w:rPr>
          <w:rFonts w:ascii="Times New Roman" w:eastAsia="Times New Roman" w:hAnsi="Times New Roman" w:cs="Times New Roman"/>
          <w:sz w:val="24"/>
          <w:szCs w:val="24"/>
          <w:lang w:eastAsia="ru-RU"/>
        </w:rPr>
        <w:t>в Нижегородской области на 2017 год и на плановый период 2018 и 2019 годов.</w:t>
      </w:r>
    </w:p>
    <w:p w:rsidR="000B4910" w:rsidRPr="000B4910" w:rsidRDefault="000B4910" w:rsidP="00DC1FA2">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 </w:t>
      </w:r>
      <w:proofErr w:type="gramStart"/>
      <w:r w:rsidRPr="000B4910">
        <w:rPr>
          <w:rFonts w:ascii="Times New Roman" w:eastAsia="Times New Roman" w:hAnsi="Times New Roman" w:cs="Times New Roman"/>
          <w:sz w:val="24"/>
          <w:szCs w:val="24"/>
          <w:lang w:eastAsia="ru-RU"/>
        </w:rPr>
        <w:t>Министерству финансов Нижегородской области и иным органам исполнительной власти Нижегородской области, органам местного самоуправления муниципальных образований Нижегородской области при составлении бюджета на 2017 год и на плановый период 2018 и 2019 годов руководствоваться Основными направлениями налоговой политики в Нижегородской области на 2017 год и на плановый период 2018 и 2019 годов.</w:t>
      </w:r>
      <w:proofErr w:type="gramEnd"/>
    </w:p>
    <w:p w:rsidR="000B4910" w:rsidRPr="000B4910" w:rsidRDefault="000B4910" w:rsidP="00DC1FA2">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3. Аппарату Правительства Нижегородской области обеспечить опубликование настоящего постановления.</w:t>
      </w:r>
    </w:p>
    <w:p w:rsidR="00DC1FA2" w:rsidRPr="00DC1FA2" w:rsidRDefault="000B4910" w:rsidP="00DC1FA2">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4. </w:t>
      </w:r>
      <w:proofErr w:type="gramStart"/>
      <w:r w:rsidRPr="000B4910">
        <w:rPr>
          <w:rFonts w:ascii="Times New Roman" w:eastAsia="Times New Roman" w:hAnsi="Times New Roman" w:cs="Times New Roman"/>
          <w:sz w:val="24"/>
          <w:szCs w:val="24"/>
          <w:lang w:eastAsia="ru-RU"/>
        </w:rPr>
        <w:t>Контроль за</w:t>
      </w:r>
      <w:proofErr w:type="gramEnd"/>
      <w:r w:rsidRPr="000B4910">
        <w:rPr>
          <w:rFonts w:ascii="Times New Roman" w:eastAsia="Times New Roman" w:hAnsi="Times New Roman" w:cs="Times New Roman"/>
          <w:sz w:val="24"/>
          <w:szCs w:val="24"/>
          <w:lang w:eastAsia="ru-RU"/>
        </w:rPr>
        <w:t xml:space="preserve"> исполнением настоящего постановления возложить на Вице-губернатора, первого заместителя Председателя Прав</w:t>
      </w:r>
      <w:r w:rsidR="00DC1FA2">
        <w:rPr>
          <w:rFonts w:ascii="Times New Roman" w:eastAsia="Times New Roman" w:hAnsi="Times New Roman" w:cs="Times New Roman"/>
          <w:sz w:val="24"/>
          <w:szCs w:val="24"/>
          <w:lang w:eastAsia="ru-RU"/>
        </w:rPr>
        <w:t>ительства Нижегородской области</w:t>
      </w:r>
      <w:r w:rsidR="00DC1FA2" w:rsidRPr="00DC1FA2">
        <w:rPr>
          <w:rFonts w:ascii="Times New Roman" w:eastAsia="Times New Roman" w:hAnsi="Times New Roman" w:cs="Times New Roman"/>
          <w:sz w:val="24"/>
          <w:szCs w:val="24"/>
          <w:lang w:eastAsia="ru-RU"/>
        </w:rPr>
        <w:t xml:space="preserve"> </w:t>
      </w:r>
      <w:proofErr w:type="spellStart"/>
      <w:r w:rsidR="00DC1FA2" w:rsidRPr="000B4910">
        <w:rPr>
          <w:rFonts w:ascii="Times New Roman" w:eastAsia="Times New Roman" w:hAnsi="Times New Roman" w:cs="Times New Roman"/>
          <w:sz w:val="24"/>
          <w:szCs w:val="24"/>
          <w:lang w:eastAsia="ru-RU"/>
        </w:rPr>
        <w:t>В.А.Иванова</w:t>
      </w:r>
      <w:proofErr w:type="spellEnd"/>
      <w:r w:rsidRPr="000B4910">
        <w:rPr>
          <w:rFonts w:ascii="Times New Roman" w:eastAsia="Times New Roman" w:hAnsi="Times New Roman" w:cs="Times New Roman"/>
          <w:sz w:val="24"/>
          <w:szCs w:val="24"/>
          <w:lang w:eastAsia="ru-RU"/>
        </w:rPr>
        <w:t>.</w:t>
      </w:r>
      <w:r w:rsidRPr="000B4910">
        <w:rPr>
          <w:rFonts w:ascii="Times New Roman" w:eastAsia="Times New Roman" w:hAnsi="Times New Roman" w:cs="Times New Roman"/>
          <w:sz w:val="24"/>
          <w:szCs w:val="24"/>
          <w:lang w:eastAsia="ru-RU"/>
        </w:rPr>
        <w:br/>
      </w:r>
      <w:r w:rsidRPr="000B4910">
        <w:rPr>
          <w:rFonts w:ascii="Times New Roman" w:eastAsia="Times New Roman" w:hAnsi="Times New Roman" w:cs="Times New Roman"/>
          <w:sz w:val="24"/>
          <w:szCs w:val="24"/>
          <w:lang w:eastAsia="ru-RU"/>
        </w:rPr>
        <w:br/>
      </w:r>
    </w:p>
    <w:p w:rsidR="00DC1FA2" w:rsidRPr="00DC1FA2" w:rsidRDefault="00DC1FA2" w:rsidP="00DC1FA2">
      <w:pPr>
        <w:spacing w:after="0" w:line="240" w:lineRule="auto"/>
        <w:ind w:firstLine="709"/>
        <w:jc w:val="right"/>
        <w:rPr>
          <w:rFonts w:ascii="Times New Roman" w:eastAsia="Times New Roman" w:hAnsi="Times New Roman" w:cs="Times New Roman"/>
          <w:sz w:val="24"/>
          <w:szCs w:val="24"/>
          <w:lang w:eastAsia="ru-RU"/>
        </w:rPr>
      </w:pPr>
    </w:p>
    <w:p w:rsidR="003356FD" w:rsidRDefault="000B4910" w:rsidP="00DC1FA2">
      <w:pPr>
        <w:spacing w:after="0" w:line="240" w:lineRule="auto"/>
        <w:ind w:firstLine="709"/>
        <w:jc w:val="right"/>
        <w:rPr>
          <w:rFonts w:ascii="Times New Roman" w:eastAsia="Times New Roman" w:hAnsi="Times New Roman" w:cs="Times New Roman"/>
          <w:i/>
          <w:sz w:val="24"/>
          <w:szCs w:val="24"/>
          <w:lang w:eastAsia="ru-RU"/>
        </w:rPr>
      </w:pPr>
      <w:r w:rsidRPr="003356FD">
        <w:rPr>
          <w:rFonts w:ascii="Times New Roman" w:eastAsia="Times New Roman" w:hAnsi="Times New Roman" w:cs="Times New Roman"/>
          <w:i/>
          <w:sz w:val="24"/>
          <w:szCs w:val="24"/>
          <w:lang w:eastAsia="ru-RU"/>
        </w:rPr>
        <w:t xml:space="preserve">Губернатор </w:t>
      </w:r>
      <w:r w:rsidR="003356FD">
        <w:rPr>
          <w:rFonts w:ascii="Times New Roman" w:eastAsia="Times New Roman" w:hAnsi="Times New Roman" w:cs="Times New Roman"/>
          <w:i/>
          <w:sz w:val="24"/>
          <w:szCs w:val="24"/>
          <w:lang w:eastAsia="ru-RU"/>
        </w:rPr>
        <w:t>Нижегородской области</w:t>
      </w:r>
    </w:p>
    <w:p w:rsidR="000B4910" w:rsidRPr="000B4910" w:rsidRDefault="000B4910" w:rsidP="003356FD">
      <w:pPr>
        <w:spacing w:after="0" w:line="240" w:lineRule="auto"/>
        <w:jc w:val="right"/>
        <w:rPr>
          <w:rFonts w:ascii="Times New Roman" w:eastAsia="Times New Roman" w:hAnsi="Times New Roman" w:cs="Times New Roman"/>
          <w:sz w:val="24"/>
          <w:szCs w:val="24"/>
          <w:lang w:eastAsia="ru-RU"/>
        </w:rPr>
      </w:pPr>
      <w:proofErr w:type="spellStart"/>
      <w:r w:rsidRPr="003356FD">
        <w:rPr>
          <w:rFonts w:ascii="Times New Roman" w:eastAsia="Times New Roman" w:hAnsi="Times New Roman" w:cs="Times New Roman"/>
          <w:i/>
          <w:sz w:val="24"/>
          <w:szCs w:val="24"/>
          <w:lang w:eastAsia="ru-RU"/>
        </w:rPr>
        <w:t>В.П.Шанцев</w:t>
      </w:r>
      <w:proofErr w:type="spellEnd"/>
      <w:r w:rsidRPr="000B4910">
        <w:rPr>
          <w:rFonts w:ascii="Times New Roman" w:eastAsia="Times New Roman" w:hAnsi="Times New Roman" w:cs="Times New Roman"/>
          <w:sz w:val="24"/>
          <w:szCs w:val="24"/>
          <w:lang w:eastAsia="ru-RU"/>
        </w:rPr>
        <w:t xml:space="preserve"> </w:t>
      </w:r>
    </w:p>
    <w:p w:rsidR="000B4910" w:rsidRPr="000B4910" w:rsidRDefault="000B4910" w:rsidP="000B491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B4910">
        <w:rPr>
          <w:rFonts w:ascii="Times New Roman" w:eastAsia="Times New Roman" w:hAnsi="Times New Roman" w:cs="Times New Roman"/>
          <w:b/>
          <w:bCs/>
          <w:sz w:val="36"/>
          <w:szCs w:val="36"/>
          <w:lang w:eastAsia="ru-RU"/>
        </w:rPr>
        <w:lastRenderedPageBreak/>
        <w:t>Основные направления налоговой политики в Нижегородской области на 2017 год и на плановый период 2018 и 2019 годов</w:t>
      </w:r>
    </w:p>
    <w:p w:rsidR="000B4910" w:rsidRPr="000B4910" w:rsidRDefault="000B4910" w:rsidP="000B491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br/>
      </w:r>
      <w:r w:rsidRPr="000B4910">
        <w:rPr>
          <w:rFonts w:ascii="Times New Roman" w:eastAsia="Times New Roman" w:hAnsi="Times New Roman" w:cs="Times New Roman"/>
          <w:sz w:val="24"/>
          <w:szCs w:val="24"/>
          <w:lang w:eastAsia="ru-RU"/>
        </w:rPr>
        <w:br/>
      </w:r>
      <w:r w:rsidRPr="000B4910">
        <w:rPr>
          <w:rFonts w:ascii="Times New Roman" w:eastAsia="Times New Roman" w:hAnsi="Times New Roman" w:cs="Times New Roman"/>
          <w:sz w:val="24"/>
          <w:szCs w:val="24"/>
          <w:lang w:eastAsia="ru-RU"/>
        </w:rPr>
        <w:br/>
        <w:t>УТВЕРЖДЕНЫ</w:t>
      </w:r>
      <w:r w:rsidRPr="000B4910">
        <w:rPr>
          <w:rFonts w:ascii="Times New Roman" w:eastAsia="Times New Roman" w:hAnsi="Times New Roman" w:cs="Times New Roman"/>
          <w:sz w:val="24"/>
          <w:szCs w:val="24"/>
          <w:lang w:eastAsia="ru-RU"/>
        </w:rPr>
        <w:br/>
        <w:t>постановлением Правительства</w:t>
      </w:r>
      <w:r w:rsidRPr="000B4910">
        <w:rPr>
          <w:rFonts w:ascii="Times New Roman" w:eastAsia="Times New Roman" w:hAnsi="Times New Roman" w:cs="Times New Roman"/>
          <w:sz w:val="24"/>
          <w:szCs w:val="24"/>
          <w:lang w:eastAsia="ru-RU"/>
        </w:rPr>
        <w:br/>
        <w:t>Нижегородской области</w:t>
      </w:r>
      <w:r w:rsidRPr="000B4910">
        <w:rPr>
          <w:rFonts w:ascii="Times New Roman" w:eastAsia="Times New Roman" w:hAnsi="Times New Roman" w:cs="Times New Roman"/>
          <w:sz w:val="24"/>
          <w:szCs w:val="24"/>
          <w:lang w:eastAsia="ru-RU"/>
        </w:rPr>
        <w:br/>
        <w:t xml:space="preserve">от 21 сентября 2016 года № 641 </w:t>
      </w:r>
    </w:p>
    <w:p w:rsidR="00DC1FA2" w:rsidRPr="00DC1FA2" w:rsidRDefault="000B4910" w:rsidP="002E5F7E">
      <w:pPr>
        <w:spacing w:after="0" w:line="240" w:lineRule="auto"/>
        <w:ind w:firstLine="709"/>
        <w:jc w:val="both"/>
        <w:rPr>
          <w:rFonts w:ascii="Times New Roman" w:hAnsi="Times New Roman" w:cs="Times New Roman"/>
          <w:sz w:val="24"/>
          <w:szCs w:val="24"/>
          <w:lang w:eastAsia="ru-RU"/>
        </w:rPr>
      </w:pPr>
      <w:proofErr w:type="gramStart"/>
      <w:r w:rsidRPr="00DC1FA2">
        <w:rPr>
          <w:rFonts w:ascii="Times New Roman" w:hAnsi="Times New Roman" w:cs="Times New Roman"/>
          <w:sz w:val="24"/>
          <w:szCs w:val="24"/>
          <w:lang w:eastAsia="ru-RU"/>
        </w:rPr>
        <w:t>Основные направления налоговой политики в Нижегородской области на 2017 год и на плановый период 2018 и 2019 годов разработаны в соответствии со статьей 20 Закона Нижегородской области от 12 сентября 2007 года № 126-З "О бюджетном процессе в Нижегородской области"</w:t>
      </w:r>
      <w:r w:rsidR="003A04F4" w:rsidRPr="00DC1FA2">
        <w:rPr>
          <w:rFonts w:ascii="Times New Roman" w:hAnsi="Times New Roman" w:cs="Times New Roman"/>
          <w:sz w:val="24"/>
          <w:szCs w:val="24"/>
          <w:lang w:eastAsia="ru-RU"/>
        </w:rPr>
        <w:t xml:space="preserve"> </w:t>
      </w:r>
      <w:r w:rsidRPr="00DC1FA2">
        <w:rPr>
          <w:rFonts w:ascii="Times New Roman" w:hAnsi="Times New Roman" w:cs="Times New Roman"/>
          <w:sz w:val="24"/>
          <w:szCs w:val="24"/>
          <w:lang w:eastAsia="ru-RU"/>
        </w:rPr>
        <w:t>и подготовлены с целью составления проекта областного бюджета на очередной финансовый год и двухлетний плановый период.</w:t>
      </w:r>
      <w:proofErr w:type="gramEnd"/>
    </w:p>
    <w:p w:rsidR="00DC1FA2" w:rsidRDefault="000B4910" w:rsidP="002E5F7E">
      <w:pPr>
        <w:spacing w:after="0" w:line="240" w:lineRule="auto"/>
        <w:ind w:firstLine="709"/>
        <w:jc w:val="both"/>
        <w:rPr>
          <w:rFonts w:ascii="Times New Roman" w:hAnsi="Times New Roman" w:cs="Times New Roman"/>
          <w:sz w:val="24"/>
          <w:szCs w:val="24"/>
          <w:lang w:val="en-US" w:eastAsia="ru-RU"/>
        </w:rPr>
      </w:pPr>
      <w:r w:rsidRPr="00DC1FA2">
        <w:rPr>
          <w:rFonts w:ascii="Times New Roman" w:hAnsi="Times New Roman" w:cs="Times New Roman"/>
          <w:sz w:val="24"/>
          <w:szCs w:val="24"/>
          <w:lang w:eastAsia="ru-RU"/>
        </w:rPr>
        <w:t>Налоговая политика Нижегородской области в 2017 - 2019 годах будет направлена на обеспечение поступления в консолидированный бюджет Нижегородской области всех доходных источников в запланированных объемах, а также дополнительных доходов, в том числе за счет погашения налогоплательщиками задолженности по обязательным платежам в бюджет.</w:t>
      </w:r>
    </w:p>
    <w:p w:rsidR="00DC1FA2" w:rsidRDefault="000B4910" w:rsidP="002E5F7E">
      <w:pPr>
        <w:spacing w:after="0" w:line="240" w:lineRule="auto"/>
        <w:ind w:firstLine="709"/>
        <w:jc w:val="both"/>
        <w:rPr>
          <w:rFonts w:ascii="Times New Roman" w:hAnsi="Times New Roman" w:cs="Times New Roman"/>
          <w:sz w:val="24"/>
          <w:szCs w:val="24"/>
          <w:lang w:val="en-US" w:eastAsia="ru-RU"/>
        </w:rPr>
      </w:pPr>
      <w:r w:rsidRPr="00DC1FA2">
        <w:rPr>
          <w:rFonts w:ascii="Times New Roman" w:hAnsi="Times New Roman" w:cs="Times New Roman"/>
          <w:sz w:val="24"/>
          <w:szCs w:val="24"/>
          <w:lang w:eastAsia="ru-RU"/>
        </w:rPr>
        <w:t>Приоритетами налоговой политики Правительства Нижегородской области в ближайшие три года, как и прежде, будут являться эффективное и стабильное функционирование налоговой системы, обеспечивающей бюджетную устойчивость в среднесрочной и долгосрочной перспективе.</w:t>
      </w:r>
    </w:p>
    <w:p w:rsidR="00DC1FA2" w:rsidRPr="00DC1FA2" w:rsidRDefault="000B4910" w:rsidP="002E5F7E">
      <w:pPr>
        <w:spacing w:after="0" w:line="240" w:lineRule="auto"/>
        <w:ind w:firstLine="709"/>
        <w:jc w:val="both"/>
        <w:rPr>
          <w:rFonts w:ascii="Times New Roman" w:hAnsi="Times New Roman" w:cs="Times New Roman"/>
          <w:sz w:val="24"/>
          <w:szCs w:val="24"/>
          <w:lang w:eastAsia="ru-RU"/>
        </w:rPr>
      </w:pPr>
      <w:r w:rsidRPr="00DC1FA2">
        <w:rPr>
          <w:rFonts w:ascii="Times New Roman" w:hAnsi="Times New Roman" w:cs="Times New Roman"/>
          <w:sz w:val="24"/>
          <w:szCs w:val="24"/>
          <w:lang w:eastAsia="ru-RU"/>
        </w:rPr>
        <w:t>Основными направлениями налоговой политики в Нижегородской области на 2017 - 2019 годы определены:</w:t>
      </w:r>
    </w:p>
    <w:p w:rsidR="00DC1FA2" w:rsidRPr="00DC1FA2" w:rsidRDefault="00DC1FA2" w:rsidP="002E5F7E">
      <w:pPr>
        <w:spacing w:after="0" w:line="240" w:lineRule="auto"/>
        <w:ind w:firstLine="709"/>
        <w:jc w:val="both"/>
        <w:rPr>
          <w:rFonts w:ascii="Times New Roman" w:hAnsi="Times New Roman" w:cs="Times New Roman"/>
          <w:sz w:val="24"/>
          <w:szCs w:val="24"/>
          <w:lang w:eastAsia="ru-RU"/>
        </w:rPr>
      </w:pPr>
      <w:r w:rsidRPr="00DC1FA2">
        <w:rPr>
          <w:rFonts w:ascii="Times New Roman" w:hAnsi="Times New Roman" w:cs="Times New Roman"/>
          <w:sz w:val="24"/>
          <w:szCs w:val="24"/>
          <w:lang w:eastAsia="ru-RU"/>
        </w:rPr>
        <w:t xml:space="preserve"> </w:t>
      </w:r>
      <w:r w:rsidR="000B4910" w:rsidRPr="00DC1FA2">
        <w:rPr>
          <w:rFonts w:ascii="Times New Roman" w:hAnsi="Times New Roman" w:cs="Times New Roman"/>
          <w:sz w:val="24"/>
          <w:szCs w:val="24"/>
          <w:lang w:eastAsia="ru-RU"/>
        </w:rPr>
        <w:t>увеличение налогового потенциала Нижегородской области (далее - регион, область) за счет налогового стимулирования деловой активности в регионе, привлечения инвестиций, реализации высокоэффективных инвестиционных проектов;</w:t>
      </w:r>
    </w:p>
    <w:p w:rsidR="00DC1FA2" w:rsidRPr="00DC1FA2" w:rsidRDefault="000B4910" w:rsidP="002E5F7E">
      <w:pPr>
        <w:spacing w:after="0" w:line="240" w:lineRule="auto"/>
        <w:ind w:firstLine="709"/>
        <w:jc w:val="both"/>
        <w:rPr>
          <w:rFonts w:ascii="Times New Roman" w:hAnsi="Times New Roman" w:cs="Times New Roman"/>
          <w:sz w:val="24"/>
          <w:szCs w:val="24"/>
          <w:lang w:eastAsia="ru-RU"/>
        </w:rPr>
      </w:pPr>
      <w:r w:rsidRPr="00DC1FA2">
        <w:rPr>
          <w:rFonts w:ascii="Times New Roman" w:hAnsi="Times New Roman" w:cs="Times New Roman"/>
          <w:sz w:val="24"/>
          <w:szCs w:val="24"/>
          <w:lang w:eastAsia="ru-RU"/>
        </w:rPr>
        <w:t>продолжение политики обоснованности и эффективности применения налоговых льгот;</w:t>
      </w:r>
    </w:p>
    <w:p w:rsidR="00DC1FA2" w:rsidRPr="00DC1FA2" w:rsidRDefault="00DC1FA2" w:rsidP="002E5F7E">
      <w:pPr>
        <w:spacing w:after="0" w:line="240" w:lineRule="auto"/>
        <w:ind w:firstLine="709"/>
        <w:jc w:val="both"/>
        <w:rPr>
          <w:rFonts w:ascii="Times New Roman" w:hAnsi="Times New Roman" w:cs="Times New Roman"/>
          <w:sz w:val="24"/>
          <w:szCs w:val="24"/>
          <w:lang w:eastAsia="ru-RU"/>
        </w:rPr>
      </w:pPr>
      <w:r w:rsidRPr="00DC1FA2">
        <w:rPr>
          <w:rFonts w:ascii="Times New Roman" w:hAnsi="Times New Roman" w:cs="Times New Roman"/>
          <w:sz w:val="24"/>
          <w:szCs w:val="24"/>
          <w:lang w:eastAsia="ru-RU"/>
        </w:rPr>
        <w:t xml:space="preserve"> </w:t>
      </w:r>
      <w:r w:rsidR="000B4910" w:rsidRPr="00DC1FA2">
        <w:rPr>
          <w:rFonts w:ascii="Times New Roman" w:hAnsi="Times New Roman" w:cs="Times New Roman"/>
          <w:sz w:val="24"/>
          <w:szCs w:val="24"/>
          <w:lang w:eastAsia="ru-RU"/>
        </w:rPr>
        <w:t>государственная поддержка приоритетных отраслей экономики и организаций малого и среднего бизнеса;</w:t>
      </w:r>
    </w:p>
    <w:p w:rsidR="00DC1FA2" w:rsidRPr="00DC1FA2" w:rsidRDefault="000B4910" w:rsidP="002E5F7E">
      <w:pPr>
        <w:spacing w:after="0" w:line="240" w:lineRule="auto"/>
        <w:ind w:firstLine="709"/>
        <w:jc w:val="both"/>
        <w:rPr>
          <w:rFonts w:ascii="Times New Roman" w:hAnsi="Times New Roman" w:cs="Times New Roman"/>
          <w:sz w:val="24"/>
          <w:szCs w:val="24"/>
          <w:lang w:eastAsia="ru-RU"/>
        </w:rPr>
      </w:pPr>
      <w:r w:rsidRPr="00DC1FA2">
        <w:rPr>
          <w:rFonts w:ascii="Times New Roman" w:hAnsi="Times New Roman" w:cs="Times New Roman"/>
          <w:sz w:val="24"/>
          <w:szCs w:val="24"/>
          <w:lang w:eastAsia="ru-RU"/>
        </w:rPr>
        <w:t>взаимовыгодное сотрудничество с организациями, формирующими налоговый потенциал региона;</w:t>
      </w:r>
      <w:r w:rsidRPr="00DC1FA2">
        <w:rPr>
          <w:rFonts w:ascii="Times New Roman" w:hAnsi="Times New Roman" w:cs="Times New Roman"/>
          <w:sz w:val="24"/>
          <w:szCs w:val="24"/>
          <w:lang w:eastAsia="ru-RU"/>
        </w:rPr>
        <w:br/>
        <w:t>конструктивная работа, направленная на формирование благоприятного налогового и инвестиционного климата в Нижегородской области;</w:t>
      </w:r>
    </w:p>
    <w:p w:rsidR="00DC1FA2" w:rsidRPr="00DC1FA2" w:rsidRDefault="000B4910" w:rsidP="002E5F7E">
      <w:pPr>
        <w:spacing w:after="0" w:line="240" w:lineRule="auto"/>
        <w:ind w:firstLine="709"/>
        <w:jc w:val="both"/>
        <w:rPr>
          <w:rFonts w:ascii="Times New Roman" w:hAnsi="Times New Roman" w:cs="Times New Roman"/>
          <w:sz w:val="24"/>
          <w:szCs w:val="24"/>
          <w:lang w:eastAsia="ru-RU"/>
        </w:rPr>
      </w:pPr>
      <w:r w:rsidRPr="00DC1FA2">
        <w:rPr>
          <w:rFonts w:ascii="Times New Roman" w:hAnsi="Times New Roman" w:cs="Times New Roman"/>
          <w:sz w:val="24"/>
          <w:szCs w:val="24"/>
          <w:lang w:eastAsia="ru-RU"/>
        </w:rPr>
        <w:t>дальнейшее совершенствование налогового администрирования, повышение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 областного бюджета и местных бюджетов на территории Нижегородской области;</w:t>
      </w:r>
    </w:p>
    <w:p w:rsidR="00DC1FA2" w:rsidRPr="00DC1FA2" w:rsidRDefault="00DC1FA2" w:rsidP="002E5F7E">
      <w:pPr>
        <w:spacing w:after="0" w:line="240" w:lineRule="auto"/>
        <w:ind w:firstLine="709"/>
        <w:jc w:val="both"/>
        <w:rPr>
          <w:rFonts w:ascii="Times New Roman" w:hAnsi="Times New Roman" w:cs="Times New Roman"/>
          <w:sz w:val="24"/>
          <w:szCs w:val="24"/>
          <w:lang w:eastAsia="ru-RU"/>
        </w:rPr>
      </w:pPr>
      <w:r w:rsidRPr="00DC1FA2">
        <w:rPr>
          <w:rFonts w:ascii="Times New Roman" w:hAnsi="Times New Roman" w:cs="Times New Roman"/>
          <w:sz w:val="24"/>
          <w:szCs w:val="24"/>
          <w:lang w:eastAsia="ru-RU"/>
        </w:rPr>
        <w:t xml:space="preserve"> </w:t>
      </w:r>
      <w:r w:rsidR="000B4910" w:rsidRPr="00DC1FA2">
        <w:rPr>
          <w:rFonts w:ascii="Times New Roman" w:hAnsi="Times New Roman" w:cs="Times New Roman"/>
          <w:sz w:val="24"/>
          <w:szCs w:val="24"/>
          <w:lang w:eastAsia="ru-RU"/>
        </w:rPr>
        <w:t>дальнейшее осуществление мероприятий по легализации "теневой" заработной платы в Нижегородской области;</w:t>
      </w:r>
    </w:p>
    <w:p w:rsidR="000B4910" w:rsidRDefault="00DC1FA2" w:rsidP="002E5F7E">
      <w:pPr>
        <w:spacing w:after="0" w:line="240" w:lineRule="auto"/>
        <w:ind w:firstLine="709"/>
        <w:jc w:val="both"/>
        <w:rPr>
          <w:rFonts w:ascii="Times New Roman" w:hAnsi="Times New Roman" w:cs="Times New Roman"/>
          <w:sz w:val="24"/>
          <w:szCs w:val="24"/>
          <w:lang w:val="en-US" w:eastAsia="ru-RU"/>
        </w:rPr>
      </w:pPr>
      <w:r w:rsidRPr="00DC1FA2">
        <w:rPr>
          <w:rFonts w:ascii="Times New Roman" w:hAnsi="Times New Roman" w:cs="Times New Roman"/>
          <w:sz w:val="24"/>
          <w:szCs w:val="24"/>
          <w:lang w:eastAsia="ru-RU"/>
        </w:rPr>
        <w:t xml:space="preserve"> </w:t>
      </w:r>
      <w:r w:rsidR="000B4910" w:rsidRPr="00DC1FA2">
        <w:rPr>
          <w:rFonts w:ascii="Times New Roman" w:hAnsi="Times New Roman" w:cs="Times New Roman"/>
          <w:sz w:val="24"/>
          <w:szCs w:val="24"/>
          <w:lang w:eastAsia="ru-RU"/>
        </w:rPr>
        <w:t xml:space="preserve">проведение мероприятий по повышению эффективности управления государственной и муниципальной собственностью, природными ресурсами Нижегородской области и увеличение доходов от их использования. </w:t>
      </w:r>
    </w:p>
    <w:p w:rsidR="00DC1FA2" w:rsidRPr="00DC1FA2" w:rsidRDefault="00DC1FA2" w:rsidP="00DC1FA2">
      <w:pPr>
        <w:jc w:val="both"/>
        <w:rPr>
          <w:rFonts w:ascii="Times New Roman" w:hAnsi="Times New Roman" w:cs="Times New Roman"/>
          <w:sz w:val="24"/>
          <w:szCs w:val="24"/>
          <w:lang w:val="en-US" w:eastAsia="ru-RU"/>
        </w:rPr>
      </w:pPr>
    </w:p>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b/>
          <w:bCs/>
          <w:sz w:val="24"/>
          <w:szCs w:val="24"/>
          <w:lang w:eastAsia="ru-RU"/>
        </w:rPr>
        <w:lastRenderedPageBreak/>
        <w:t xml:space="preserve">1. Основные итоги реализации налоговой политики </w:t>
      </w:r>
      <w:r w:rsidRPr="000B4910">
        <w:rPr>
          <w:rFonts w:ascii="Times New Roman" w:eastAsia="Times New Roman" w:hAnsi="Times New Roman" w:cs="Times New Roman"/>
          <w:b/>
          <w:bCs/>
          <w:sz w:val="24"/>
          <w:szCs w:val="24"/>
          <w:lang w:eastAsia="ru-RU"/>
        </w:rPr>
        <w:br/>
        <w:t>Нижегородской области в 2012 - 2015 годах</w:t>
      </w:r>
      <w:r w:rsidRPr="000B4910">
        <w:rPr>
          <w:rFonts w:ascii="Times New Roman" w:eastAsia="Times New Roman" w:hAnsi="Times New Roman" w:cs="Times New Roman"/>
          <w:sz w:val="24"/>
          <w:szCs w:val="24"/>
          <w:lang w:eastAsia="ru-RU"/>
        </w:rPr>
        <w:t xml:space="preserve"> </w:t>
      </w:r>
    </w:p>
    <w:p w:rsidR="000B4910" w:rsidRPr="000B4910" w:rsidRDefault="000B4910" w:rsidP="00DC1FA2">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Поступление налоговых и неналоговых доходов в консолидированный бюджет Нижегородской области в 2012-2015 годах характеризуется следующим образом:</w:t>
      </w:r>
    </w:p>
    <w:p w:rsidR="000B4910" w:rsidRPr="000B4910" w:rsidRDefault="000B4910" w:rsidP="000B491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млн. рублей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8"/>
        <w:gridCol w:w="1036"/>
        <w:gridCol w:w="966"/>
        <w:gridCol w:w="966"/>
        <w:gridCol w:w="966"/>
        <w:gridCol w:w="966"/>
        <w:gridCol w:w="1036"/>
        <w:gridCol w:w="911"/>
      </w:tblGrid>
      <w:tr w:rsidR="000B4910" w:rsidRPr="000B4910" w:rsidTr="000B4910">
        <w:trPr>
          <w:trHeight w:val="15"/>
          <w:tblCellSpacing w:w="15" w:type="dxa"/>
        </w:trPr>
        <w:tc>
          <w:tcPr>
            <w:tcW w:w="2957" w:type="dxa"/>
            <w:vAlign w:val="center"/>
            <w:hideMark/>
          </w:tcPr>
          <w:p w:rsidR="000B4910" w:rsidRPr="000B4910" w:rsidRDefault="000B4910" w:rsidP="000B4910">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0B4910" w:rsidRPr="000B4910" w:rsidRDefault="000B4910" w:rsidP="000B4910">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0B4910" w:rsidRPr="000B4910" w:rsidRDefault="000B4910" w:rsidP="000B4910">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0B4910" w:rsidRPr="000B4910" w:rsidRDefault="000B4910" w:rsidP="000B4910">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0B4910" w:rsidRPr="000B4910" w:rsidRDefault="000B4910" w:rsidP="000B4910">
            <w:pPr>
              <w:spacing w:after="0" w:line="240" w:lineRule="auto"/>
              <w:rPr>
                <w:rFonts w:ascii="Times New Roman" w:eastAsia="Times New Roman" w:hAnsi="Times New Roman" w:cs="Times New Roman"/>
                <w:sz w:val="2"/>
                <w:szCs w:val="24"/>
                <w:lang w:eastAsia="ru-RU"/>
              </w:rPr>
            </w:pPr>
          </w:p>
        </w:tc>
        <w:tc>
          <w:tcPr>
            <w:tcW w:w="1109" w:type="dxa"/>
            <w:vAlign w:val="center"/>
            <w:hideMark/>
          </w:tcPr>
          <w:p w:rsidR="000B4910" w:rsidRPr="000B4910" w:rsidRDefault="000B4910" w:rsidP="000B4910">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0B4910" w:rsidRPr="000B4910" w:rsidRDefault="000B4910" w:rsidP="000B4910">
            <w:pPr>
              <w:spacing w:after="0" w:line="240" w:lineRule="auto"/>
              <w:rPr>
                <w:rFonts w:ascii="Times New Roman" w:eastAsia="Times New Roman" w:hAnsi="Times New Roman" w:cs="Times New Roman"/>
                <w:sz w:val="2"/>
                <w:szCs w:val="24"/>
                <w:lang w:eastAsia="ru-RU"/>
              </w:rPr>
            </w:pPr>
          </w:p>
        </w:tc>
        <w:tc>
          <w:tcPr>
            <w:tcW w:w="924" w:type="dxa"/>
            <w:vAlign w:val="center"/>
            <w:hideMark/>
          </w:tcPr>
          <w:p w:rsidR="000B4910" w:rsidRPr="000B4910" w:rsidRDefault="000B4910" w:rsidP="000B4910">
            <w:pPr>
              <w:spacing w:after="0" w:line="240" w:lineRule="auto"/>
              <w:rPr>
                <w:rFonts w:ascii="Times New Roman" w:eastAsia="Times New Roman" w:hAnsi="Times New Roman" w:cs="Times New Roman"/>
                <w:sz w:val="2"/>
                <w:szCs w:val="24"/>
                <w:lang w:eastAsia="ru-RU"/>
              </w:rPr>
            </w:pP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2012 год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2013 год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 к пред</w:t>
            </w:r>
            <w:proofErr w:type="gramStart"/>
            <w:r w:rsidRPr="000B4910">
              <w:rPr>
                <w:rFonts w:ascii="Times New Roman" w:eastAsia="Times New Roman" w:hAnsi="Times New Roman" w:cs="Times New Roman"/>
                <w:i/>
                <w:iCs/>
                <w:sz w:val="24"/>
                <w:szCs w:val="24"/>
                <w:lang w:eastAsia="ru-RU"/>
              </w:rPr>
              <w:t>.</w:t>
            </w:r>
            <w:proofErr w:type="gramEnd"/>
            <w:r w:rsidRPr="000B4910">
              <w:rPr>
                <w:rFonts w:ascii="Times New Roman" w:eastAsia="Times New Roman" w:hAnsi="Times New Roman" w:cs="Times New Roman"/>
                <w:i/>
                <w:iCs/>
                <w:sz w:val="24"/>
                <w:szCs w:val="24"/>
                <w:lang w:eastAsia="ru-RU"/>
              </w:rPr>
              <w:t xml:space="preserve"> </w:t>
            </w:r>
            <w:proofErr w:type="gramStart"/>
            <w:r w:rsidRPr="000B4910">
              <w:rPr>
                <w:rFonts w:ascii="Times New Roman" w:eastAsia="Times New Roman" w:hAnsi="Times New Roman" w:cs="Times New Roman"/>
                <w:i/>
                <w:iCs/>
                <w:sz w:val="24"/>
                <w:szCs w:val="24"/>
                <w:lang w:eastAsia="ru-RU"/>
              </w:rPr>
              <w:t>г</w:t>
            </w:r>
            <w:proofErr w:type="gramEnd"/>
            <w:r w:rsidRPr="000B4910">
              <w:rPr>
                <w:rFonts w:ascii="Times New Roman" w:eastAsia="Times New Roman" w:hAnsi="Times New Roman" w:cs="Times New Roman"/>
                <w:i/>
                <w:iCs/>
                <w:sz w:val="24"/>
                <w:szCs w:val="24"/>
                <w:lang w:eastAsia="ru-RU"/>
              </w:rPr>
              <w:t>оду</w:t>
            </w:r>
            <w:r w:rsidRPr="000B4910">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2014 год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 к пред</w:t>
            </w:r>
            <w:proofErr w:type="gramStart"/>
            <w:r w:rsidRPr="000B4910">
              <w:rPr>
                <w:rFonts w:ascii="Times New Roman" w:eastAsia="Times New Roman" w:hAnsi="Times New Roman" w:cs="Times New Roman"/>
                <w:i/>
                <w:iCs/>
                <w:sz w:val="24"/>
                <w:szCs w:val="24"/>
                <w:lang w:eastAsia="ru-RU"/>
              </w:rPr>
              <w:t>.</w:t>
            </w:r>
            <w:proofErr w:type="gramEnd"/>
            <w:r w:rsidRPr="000B4910">
              <w:rPr>
                <w:rFonts w:ascii="Times New Roman" w:eastAsia="Times New Roman" w:hAnsi="Times New Roman" w:cs="Times New Roman"/>
                <w:i/>
                <w:iCs/>
                <w:sz w:val="24"/>
                <w:szCs w:val="24"/>
                <w:lang w:eastAsia="ru-RU"/>
              </w:rPr>
              <w:t xml:space="preserve"> </w:t>
            </w:r>
            <w:proofErr w:type="gramStart"/>
            <w:r w:rsidRPr="000B4910">
              <w:rPr>
                <w:rFonts w:ascii="Times New Roman" w:eastAsia="Times New Roman" w:hAnsi="Times New Roman" w:cs="Times New Roman"/>
                <w:i/>
                <w:iCs/>
                <w:sz w:val="24"/>
                <w:szCs w:val="24"/>
                <w:lang w:eastAsia="ru-RU"/>
              </w:rPr>
              <w:t>г</w:t>
            </w:r>
            <w:proofErr w:type="gramEnd"/>
            <w:r w:rsidRPr="000B4910">
              <w:rPr>
                <w:rFonts w:ascii="Times New Roman" w:eastAsia="Times New Roman" w:hAnsi="Times New Roman" w:cs="Times New Roman"/>
                <w:i/>
                <w:iCs/>
                <w:sz w:val="24"/>
                <w:szCs w:val="24"/>
                <w:lang w:eastAsia="ru-RU"/>
              </w:rPr>
              <w:t>оду</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2015 год </w:t>
            </w: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 к пред</w:t>
            </w:r>
            <w:proofErr w:type="gramStart"/>
            <w:r w:rsidRPr="000B4910">
              <w:rPr>
                <w:rFonts w:ascii="Times New Roman" w:eastAsia="Times New Roman" w:hAnsi="Times New Roman" w:cs="Times New Roman"/>
                <w:i/>
                <w:iCs/>
                <w:sz w:val="24"/>
                <w:szCs w:val="24"/>
                <w:lang w:eastAsia="ru-RU"/>
              </w:rPr>
              <w:t>.</w:t>
            </w:r>
            <w:proofErr w:type="gramEnd"/>
            <w:r w:rsidRPr="000B4910">
              <w:rPr>
                <w:rFonts w:ascii="Times New Roman" w:eastAsia="Times New Roman" w:hAnsi="Times New Roman" w:cs="Times New Roman"/>
                <w:i/>
                <w:iCs/>
                <w:sz w:val="24"/>
                <w:szCs w:val="24"/>
                <w:lang w:eastAsia="ru-RU"/>
              </w:rPr>
              <w:t xml:space="preserve"> </w:t>
            </w:r>
            <w:proofErr w:type="gramStart"/>
            <w:r w:rsidRPr="000B4910">
              <w:rPr>
                <w:rFonts w:ascii="Times New Roman" w:eastAsia="Times New Roman" w:hAnsi="Times New Roman" w:cs="Times New Roman"/>
                <w:i/>
                <w:iCs/>
                <w:sz w:val="24"/>
                <w:szCs w:val="24"/>
                <w:lang w:eastAsia="ru-RU"/>
              </w:rPr>
              <w:t>г</w:t>
            </w:r>
            <w:proofErr w:type="gramEnd"/>
            <w:r w:rsidRPr="000B4910">
              <w:rPr>
                <w:rFonts w:ascii="Times New Roman" w:eastAsia="Times New Roman" w:hAnsi="Times New Roman" w:cs="Times New Roman"/>
                <w:i/>
                <w:iCs/>
                <w:sz w:val="24"/>
                <w:szCs w:val="24"/>
                <w:lang w:eastAsia="ru-RU"/>
              </w:rPr>
              <w:t>оду</w:t>
            </w:r>
            <w:r w:rsidRPr="000B4910">
              <w:rPr>
                <w:rFonts w:ascii="Times New Roman" w:eastAsia="Times New Roman" w:hAnsi="Times New Roman" w:cs="Times New Roman"/>
                <w:sz w:val="24"/>
                <w:szCs w:val="24"/>
                <w:lang w:eastAsia="ru-RU"/>
              </w:rPr>
              <w:t xml:space="preserve"> </w:t>
            </w: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Налоговые доходы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99 451,0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108 082,5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108,7</w:t>
            </w:r>
            <w:r w:rsidRPr="000B4910">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112 598,2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104,2</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119 960,3 </w:t>
            </w: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106,5</w:t>
            </w:r>
            <w:r w:rsidRPr="000B4910">
              <w:rPr>
                <w:rFonts w:ascii="Times New Roman" w:eastAsia="Times New Roman" w:hAnsi="Times New Roman" w:cs="Times New Roman"/>
                <w:sz w:val="24"/>
                <w:szCs w:val="24"/>
                <w:lang w:eastAsia="ru-RU"/>
              </w:rPr>
              <w:t xml:space="preserve"> </w:t>
            </w: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в том числе</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Налог на прибыль организаций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24 150,8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24 184,3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100,1</w:t>
            </w:r>
            <w:r w:rsidRPr="000B4910">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24 209,5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100,1</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28 968,9 </w:t>
            </w: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119,7</w:t>
            </w:r>
            <w:r w:rsidRPr="000B4910">
              <w:rPr>
                <w:rFonts w:ascii="Times New Roman" w:eastAsia="Times New Roman" w:hAnsi="Times New Roman" w:cs="Times New Roman"/>
                <w:sz w:val="24"/>
                <w:szCs w:val="24"/>
                <w:lang w:eastAsia="ru-RU"/>
              </w:rPr>
              <w:t xml:space="preserve"> </w:t>
            </w: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Налог на доходы физических лиц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42 279,4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47 592,3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112,6</w:t>
            </w:r>
            <w:r w:rsidRPr="000B4910">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50 916,7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107,0</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51 602,9 </w:t>
            </w: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101,3</w:t>
            </w:r>
            <w:r w:rsidRPr="000B4910">
              <w:rPr>
                <w:rFonts w:ascii="Times New Roman" w:eastAsia="Times New Roman" w:hAnsi="Times New Roman" w:cs="Times New Roman"/>
                <w:sz w:val="24"/>
                <w:szCs w:val="24"/>
                <w:lang w:eastAsia="ru-RU"/>
              </w:rPr>
              <w:t xml:space="preserve"> </w:t>
            </w: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Акцизы на ЛВИ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5 187,5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6 567,0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126,6</w:t>
            </w:r>
            <w:r w:rsidRPr="000B4910">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6 980,8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106,3</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6 525,2 </w:t>
            </w: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93,5</w:t>
            </w:r>
            <w:r w:rsidRPr="000B4910">
              <w:rPr>
                <w:rFonts w:ascii="Times New Roman" w:eastAsia="Times New Roman" w:hAnsi="Times New Roman" w:cs="Times New Roman"/>
                <w:sz w:val="24"/>
                <w:szCs w:val="24"/>
                <w:lang w:eastAsia="ru-RU"/>
              </w:rPr>
              <w:t xml:space="preserve"> </w:t>
            </w: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Акцизы на нефтепродукты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5 652,1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5 931,2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104,9</w:t>
            </w:r>
            <w:r w:rsidRPr="000B4910">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5 328,0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89,8</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5 781,7 </w:t>
            </w: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108,5</w:t>
            </w:r>
            <w:r w:rsidRPr="000B4910">
              <w:rPr>
                <w:rFonts w:ascii="Times New Roman" w:eastAsia="Times New Roman" w:hAnsi="Times New Roman" w:cs="Times New Roman"/>
                <w:sz w:val="24"/>
                <w:szCs w:val="24"/>
                <w:lang w:eastAsia="ru-RU"/>
              </w:rPr>
              <w:t xml:space="preserve"> </w:t>
            </w: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Налог, взимаемый в связи с применением упрощенной системы налогообложения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3 713,1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4 189,1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112,8</w:t>
            </w:r>
            <w:r w:rsidRPr="000B4910">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4 457,2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106,4</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4 830,2 </w:t>
            </w: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108,4</w:t>
            </w:r>
            <w:r w:rsidRPr="000B4910">
              <w:rPr>
                <w:rFonts w:ascii="Times New Roman" w:eastAsia="Times New Roman" w:hAnsi="Times New Roman" w:cs="Times New Roman"/>
                <w:sz w:val="24"/>
                <w:szCs w:val="24"/>
                <w:lang w:eastAsia="ru-RU"/>
              </w:rPr>
              <w:t xml:space="preserve"> </w:t>
            </w: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Единый налог на вмененный доход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1 914,8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1 870,0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97,7</w:t>
            </w:r>
            <w:r w:rsidRPr="000B4910">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1 925,1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102,9</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1 996,5 </w:t>
            </w: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103,7</w:t>
            </w:r>
            <w:r w:rsidRPr="000B4910">
              <w:rPr>
                <w:rFonts w:ascii="Times New Roman" w:eastAsia="Times New Roman" w:hAnsi="Times New Roman" w:cs="Times New Roman"/>
                <w:sz w:val="24"/>
                <w:szCs w:val="24"/>
                <w:lang w:eastAsia="ru-RU"/>
              </w:rPr>
              <w:t xml:space="preserve"> </w:t>
            </w: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Налог на имущество физических лиц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345,1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433,3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125,6</w:t>
            </w:r>
            <w:r w:rsidRPr="000B4910">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490,6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113,2</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524,5 </w:t>
            </w: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106,9</w:t>
            </w:r>
            <w:r w:rsidRPr="000B4910">
              <w:rPr>
                <w:rFonts w:ascii="Times New Roman" w:eastAsia="Times New Roman" w:hAnsi="Times New Roman" w:cs="Times New Roman"/>
                <w:sz w:val="24"/>
                <w:szCs w:val="24"/>
                <w:lang w:eastAsia="ru-RU"/>
              </w:rPr>
              <w:t xml:space="preserve"> </w:t>
            </w: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Налог на имущество организаций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9 847,7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10 354,9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105,2</w:t>
            </w:r>
            <w:r w:rsidRPr="000B4910">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10 742,2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103,7</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11 799,1 </w:t>
            </w: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109,8</w:t>
            </w:r>
            <w:r w:rsidRPr="000B4910">
              <w:rPr>
                <w:rFonts w:ascii="Times New Roman" w:eastAsia="Times New Roman" w:hAnsi="Times New Roman" w:cs="Times New Roman"/>
                <w:sz w:val="24"/>
                <w:szCs w:val="24"/>
                <w:lang w:eastAsia="ru-RU"/>
              </w:rPr>
              <w:t xml:space="preserve"> </w:t>
            </w: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Транспортный налог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2 738,0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3 098,3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113,2</w:t>
            </w:r>
            <w:r w:rsidRPr="000B4910">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3 309,1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106,8</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3 770,1 </w:t>
            </w: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113,9</w:t>
            </w:r>
            <w:r w:rsidRPr="000B4910">
              <w:rPr>
                <w:rFonts w:ascii="Times New Roman" w:eastAsia="Times New Roman" w:hAnsi="Times New Roman" w:cs="Times New Roman"/>
                <w:sz w:val="24"/>
                <w:szCs w:val="24"/>
                <w:lang w:eastAsia="ru-RU"/>
              </w:rPr>
              <w:t xml:space="preserve"> </w:t>
            </w: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Земельный налог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3 130,7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3 293,9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105,2</w:t>
            </w:r>
            <w:r w:rsidRPr="000B4910">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3 596,5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109,2</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3 321,0 </w:t>
            </w: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92,3</w:t>
            </w:r>
            <w:r w:rsidRPr="000B4910">
              <w:rPr>
                <w:rFonts w:ascii="Times New Roman" w:eastAsia="Times New Roman" w:hAnsi="Times New Roman" w:cs="Times New Roman"/>
                <w:sz w:val="24"/>
                <w:szCs w:val="24"/>
                <w:lang w:eastAsia="ru-RU"/>
              </w:rPr>
              <w:t xml:space="preserve"> </w:t>
            </w: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Прочие налоги и сборы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491,8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568,2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115,5</w:t>
            </w:r>
            <w:r w:rsidRPr="000B4910">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642,5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113,1</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840,2 </w:t>
            </w: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130,8</w:t>
            </w:r>
            <w:r w:rsidRPr="000B4910">
              <w:rPr>
                <w:rFonts w:ascii="Times New Roman" w:eastAsia="Times New Roman" w:hAnsi="Times New Roman" w:cs="Times New Roman"/>
                <w:sz w:val="24"/>
                <w:szCs w:val="24"/>
                <w:lang w:eastAsia="ru-RU"/>
              </w:rPr>
              <w:t xml:space="preserve"> </w:t>
            </w: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Неналоговые доходы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9 072,0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10 827,4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119,3</w:t>
            </w:r>
            <w:r w:rsidRPr="000B4910">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11 357,0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104,9</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9 278,3 </w:t>
            </w: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81,7</w:t>
            </w:r>
            <w:r w:rsidRPr="000B4910">
              <w:rPr>
                <w:rFonts w:ascii="Times New Roman" w:eastAsia="Times New Roman" w:hAnsi="Times New Roman" w:cs="Times New Roman"/>
                <w:sz w:val="24"/>
                <w:szCs w:val="24"/>
                <w:lang w:eastAsia="ru-RU"/>
              </w:rPr>
              <w:t xml:space="preserve"> </w:t>
            </w: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в том числе</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Арендная плата за землю и средства от продажи права аренды земельных участков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2 433,8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2 952,6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121,3</w:t>
            </w:r>
            <w:r w:rsidRPr="000B4910">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3 137,4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106,3</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2 518,9 </w:t>
            </w: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80,3</w:t>
            </w:r>
            <w:r w:rsidRPr="000B4910">
              <w:rPr>
                <w:rFonts w:ascii="Times New Roman" w:eastAsia="Times New Roman" w:hAnsi="Times New Roman" w:cs="Times New Roman"/>
                <w:sz w:val="24"/>
                <w:szCs w:val="24"/>
                <w:lang w:eastAsia="ru-RU"/>
              </w:rPr>
              <w:t xml:space="preserve"> </w:t>
            </w: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lastRenderedPageBreak/>
              <w:t xml:space="preserve">Аренда нежилого фонда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1 325,8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1 510,2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113,9</w:t>
            </w:r>
            <w:r w:rsidRPr="000B4910">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1 040,4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68,9</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1 024,8 </w:t>
            </w: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98,5</w:t>
            </w:r>
            <w:r w:rsidRPr="000B4910">
              <w:rPr>
                <w:rFonts w:ascii="Times New Roman" w:eastAsia="Times New Roman" w:hAnsi="Times New Roman" w:cs="Times New Roman"/>
                <w:sz w:val="24"/>
                <w:szCs w:val="24"/>
                <w:lang w:eastAsia="ru-RU"/>
              </w:rPr>
              <w:t xml:space="preserve"> </w:t>
            </w: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Доходы от продажи имущества и земельных участков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2 272,1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2 301,6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101,3</w:t>
            </w:r>
            <w:r w:rsidRPr="000B4910">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2 782,5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120,9</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1 671,6 </w:t>
            </w: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60,1</w:t>
            </w:r>
            <w:r w:rsidRPr="000B4910">
              <w:rPr>
                <w:rFonts w:ascii="Times New Roman" w:eastAsia="Times New Roman" w:hAnsi="Times New Roman" w:cs="Times New Roman"/>
                <w:sz w:val="24"/>
                <w:szCs w:val="24"/>
                <w:lang w:eastAsia="ru-RU"/>
              </w:rPr>
              <w:t xml:space="preserve"> </w:t>
            </w: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Платежи при пользовании природными ресурсами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882,2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897,9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101,8</w:t>
            </w:r>
            <w:r w:rsidRPr="000B4910">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945,1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105,3</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869,0 </w:t>
            </w: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91,9</w:t>
            </w:r>
            <w:r w:rsidRPr="000B4910">
              <w:rPr>
                <w:rFonts w:ascii="Times New Roman" w:eastAsia="Times New Roman" w:hAnsi="Times New Roman" w:cs="Times New Roman"/>
                <w:sz w:val="24"/>
                <w:szCs w:val="24"/>
                <w:lang w:eastAsia="ru-RU"/>
              </w:rPr>
              <w:t xml:space="preserve"> </w:t>
            </w: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Административные платежи и штрафы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742,3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1 122,1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151,2</w:t>
            </w:r>
            <w:r w:rsidRPr="000B4910">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1 871,2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166,7</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2 027,3 </w:t>
            </w: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108,3</w:t>
            </w:r>
            <w:r w:rsidRPr="000B4910">
              <w:rPr>
                <w:rFonts w:ascii="Times New Roman" w:eastAsia="Times New Roman" w:hAnsi="Times New Roman" w:cs="Times New Roman"/>
                <w:sz w:val="24"/>
                <w:szCs w:val="24"/>
                <w:lang w:eastAsia="ru-RU"/>
              </w:rPr>
              <w:t xml:space="preserve"> </w:t>
            </w: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Прочие неналоговые доходы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1 415,8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2 043,0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144,3</w:t>
            </w:r>
            <w:r w:rsidRPr="000B4910">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1 580,4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77,4</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1 166,7 </w:t>
            </w: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73,8</w:t>
            </w:r>
            <w:r w:rsidRPr="000B4910">
              <w:rPr>
                <w:rFonts w:ascii="Times New Roman" w:eastAsia="Times New Roman" w:hAnsi="Times New Roman" w:cs="Times New Roman"/>
                <w:sz w:val="24"/>
                <w:szCs w:val="24"/>
                <w:lang w:eastAsia="ru-RU"/>
              </w:rPr>
              <w:t xml:space="preserve"> </w:t>
            </w:r>
          </w:p>
        </w:tc>
      </w:tr>
      <w:tr w:rsidR="000B4910" w:rsidRPr="000B4910" w:rsidTr="000B4910">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НАЛОГОВЫЕ И НЕНАЛОГОВЫЕ ДОХОДЫ, всего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108 523,0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118 909,9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109,6</w:t>
            </w:r>
            <w:r w:rsidRPr="000B4910">
              <w:rPr>
                <w:rFonts w:ascii="Times New Roman" w:eastAsia="Times New Roman" w:hAnsi="Times New Roman" w:cs="Times New Roman"/>
                <w:sz w:val="24"/>
                <w:szCs w:val="24"/>
                <w:lang w:eastAsia="ru-RU"/>
              </w:rPr>
              <w:t xml:space="preserve">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123 955,2 </w:t>
            </w:r>
          </w:p>
        </w:tc>
        <w:tc>
          <w:tcPr>
            <w:tcW w:w="110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104,2</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129 238,6 </w:t>
            </w:r>
          </w:p>
        </w:tc>
        <w:tc>
          <w:tcPr>
            <w:tcW w:w="92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104,3</w:t>
            </w:r>
            <w:r w:rsidRPr="000B4910">
              <w:rPr>
                <w:rFonts w:ascii="Times New Roman" w:eastAsia="Times New Roman" w:hAnsi="Times New Roman" w:cs="Times New Roman"/>
                <w:sz w:val="24"/>
                <w:szCs w:val="24"/>
                <w:lang w:eastAsia="ru-RU"/>
              </w:rPr>
              <w:t xml:space="preserve"> </w:t>
            </w:r>
          </w:p>
        </w:tc>
      </w:tr>
    </w:tbl>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b/>
          <w:bCs/>
          <w:sz w:val="24"/>
          <w:szCs w:val="24"/>
          <w:lang w:eastAsia="ru-RU"/>
        </w:rPr>
        <w:t xml:space="preserve">Удельный вес налоговых и неналоговых доходов, зачисляемых </w:t>
      </w:r>
      <w:r w:rsidRPr="000B4910">
        <w:rPr>
          <w:rFonts w:ascii="Times New Roman" w:eastAsia="Times New Roman" w:hAnsi="Times New Roman" w:cs="Times New Roman"/>
          <w:b/>
          <w:bCs/>
          <w:sz w:val="24"/>
          <w:szCs w:val="24"/>
          <w:lang w:eastAsia="ru-RU"/>
        </w:rPr>
        <w:br/>
        <w:t xml:space="preserve">в консолидированный бюджет Нижегородской области, </w:t>
      </w:r>
      <w:r w:rsidRPr="000B4910">
        <w:rPr>
          <w:rFonts w:ascii="Times New Roman" w:eastAsia="Times New Roman" w:hAnsi="Times New Roman" w:cs="Times New Roman"/>
          <w:b/>
          <w:bCs/>
          <w:sz w:val="24"/>
          <w:szCs w:val="24"/>
          <w:lang w:eastAsia="ru-RU"/>
        </w:rPr>
        <w:br/>
        <w:t xml:space="preserve">в валовом региональном продукте области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8"/>
        <w:gridCol w:w="1303"/>
        <w:gridCol w:w="1478"/>
        <w:gridCol w:w="1478"/>
        <w:gridCol w:w="1508"/>
      </w:tblGrid>
      <w:tr w:rsidR="000B4910" w:rsidRPr="000B4910" w:rsidTr="000B4910">
        <w:trPr>
          <w:trHeight w:val="15"/>
          <w:tblCellSpacing w:w="15" w:type="dxa"/>
        </w:trPr>
        <w:tc>
          <w:tcPr>
            <w:tcW w:w="3696" w:type="dxa"/>
            <w:vAlign w:val="center"/>
            <w:hideMark/>
          </w:tcPr>
          <w:p w:rsidR="000B4910" w:rsidRPr="000B4910" w:rsidRDefault="000B4910" w:rsidP="000B4910">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0B4910" w:rsidRPr="000B4910" w:rsidRDefault="000B4910" w:rsidP="000B4910">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0B4910" w:rsidRPr="000B4910" w:rsidRDefault="000B4910" w:rsidP="000B4910">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0B4910" w:rsidRPr="000B4910" w:rsidRDefault="000B4910" w:rsidP="000B4910">
            <w:pPr>
              <w:spacing w:after="0" w:line="240" w:lineRule="auto"/>
              <w:rPr>
                <w:rFonts w:ascii="Times New Roman" w:eastAsia="Times New Roman" w:hAnsi="Times New Roman" w:cs="Times New Roman"/>
                <w:sz w:val="2"/>
                <w:szCs w:val="24"/>
                <w:lang w:eastAsia="ru-RU"/>
              </w:rPr>
            </w:pPr>
          </w:p>
        </w:tc>
        <w:tc>
          <w:tcPr>
            <w:tcW w:w="1478" w:type="dxa"/>
            <w:vAlign w:val="center"/>
            <w:hideMark/>
          </w:tcPr>
          <w:p w:rsidR="000B4910" w:rsidRPr="000B4910" w:rsidRDefault="000B4910" w:rsidP="000B4910">
            <w:pPr>
              <w:spacing w:after="0" w:line="240" w:lineRule="auto"/>
              <w:rPr>
                <w:rFonts w:ascii="Times New Roman" w:eastAsia="Times New Roman" w:hAnsi="Times New Roman" w:cs="Times New Roman"/>
                <w:sz w:val="2"/>
                <w:szCs w:val="24"/>
                <w:lang w:eastAsia="ru-RU"/>
              </w:rPr>
            </w:pP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2012 год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2013 год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2014 год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2015 год </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Валовый региональный продукт, </w:t>
            </w:r>
            <w:r w:rsidRPr="000B4910">
              <w:rPr>
                <w:rFonts w:ascii="Times New Roman" w:eastAsia="Times New Roman" w:hAnsi="Times New Roman" w:cs="Times New Roman"/>
                <w:i/>
                <w:iCs/>
                <w:sz w:val="24"/>
                <w:szCs w:val="24"/>
                <w:lang w:eastAsia="ru-RU"/>
              </w:rPr>
              <w:t>млрд. рублей</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842,2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925,2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1 018,4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1 107,0 </w:t>
            </w:r>
            <w:r w:rsidRPr="000B4910">
              <w:rPr>
                <w:rFonts w:ascii="Times New Roman" w:eastAsia="Times New Roman" w:hAnsi="Times New Roman" w:cs="Times New Roman"/>
                <w:sz w:val="24"/>
                <w:szCs w:val="24"/>
                <w:lang w:eastAsia="ru-RU"/>
              </w:rPr>
              <w:br/>
              <w:t>(оценка)</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Налоговые и неналоговые доходы, </w:t>
            </w:r>
            <w:r w:rsidRPr="000B4910">
              <w:rPr>
                <w:rFonts w:ascii="Times New Roman" w:eastAsia="Times New Roman" w:hAnsi="Times New Roman" w:cs="Times New Roman"/>
                <w:i/>
                <w:iCs/>
                <w:sz w:val="24"/>
                <w:szCs w:val="24"/>
                <w:lang w:eastAsia="ru-RU"/>
              </w:rPr>
              <w:t>млрд. рублей</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108,5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118,9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124,0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129,2 </w:t>
            </w:r>
          </w:p>
        </w:tc>
      </w:tr>
      <w:tr w:rsidR="000B4910" w:rsidRPr="000B4910" w:rsidTr="000B4910">
        <w:trPr>
          <w:tblCellSpacing w:w="15" w:type="dxa"/>
        </w:trPr>
        <w:tc>
          <w:tcPr>
            <w:tcW w:w="9425" w:type="dxa"/>
            <w:gridSpan w:val="5"/>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 к ВРП </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НАЛОГОВЫЕ И НЕНАЛОГОВЫЕ ДОХОДЫ, всего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12,89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12,85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12,17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11,68 </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Налоговые доходы, всего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11,81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11,68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11,06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10,84 </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в том числе</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Налог на прибыль организаций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2,87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2,61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2,38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2,62 </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Налог на доходы физических лиц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5,02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5,14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5,00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4,66 </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Акцизы на ЛВИ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0,62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0,71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0,69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0,59 </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Акцизы на нефтепродукты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0,67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0,64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0,52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0,52 </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Налог, взимаемый в связи с применением упрощенной системы налогообложения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0,44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0,45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0,44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0,44 </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Единый налог на вмененный доход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0,23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0,20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0,19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0,18 </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Налог на имущество физических лиц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0,04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0,05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0,05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0,05 </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Налог на имущество </w:t>
            </w:r>
            <w:r w:rsidRPr="000B4910">
              <w:rPr>
                <w:rFonts w:ascii="Times New Roman" w:eastAsia="Times New Roman" w:hAnsi="Times New Roman" w:cs="Times New Roman"/>
                <w:sz w:val="24"/>
                <w:szCs w:val="24"/>
                <w:lang w:eastAsia="ru-RU"/>
              </w:rPr>
              <w:lastRenderedPageBreak/>
              <w:t xml:space="preserve">организаций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lastRenderedPageBreak/>
              <w:t xml:space="preserve">1,17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1,12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1,05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1,07 </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lastRenderedPageBreak/>
              <w:t xml:space="preserve">Транспортный налог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0,32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0,34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0,33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0,34 </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Земельный налог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0,37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0,36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0,35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0,30 </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Прочие налоги и сборы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0,06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0,06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0,06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0,07 </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Неналоговые доходы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1,08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1,17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1,11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0,84 </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i/>
                <w:iCs/>
                <w:sz w:val="24"/>
                <w:szCs w:val="24"/>
                <w:lang w:eastAsia="ru-RU"/>
              </w:rPr>
              <w:t>в том числе</w:t>
            </w:r>
            <w:r w:rsidRPr="000B4910">
              <w:rPr>
                <w:rFonts w:ascii="Times New Roman" w:eastAsia="Times New Roman" w:hAnsi="Times New Roman" w:cs="Times New Roman"/>
                <w:sz w:val="24"/>
                <w:szCs w:val="24"/>
                <w:lang w:eastAsia="ru-RU"/>
              </w:rPr>
              <w:t xml:space="preserve">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after="0" w:line="240" w:lineRule="auto"/>
              <w:rPr>
                <w:rFonts w:ascii="Times New Roman" w:eastAsia="Times New Roman" w:hAnsi="Times New Roman" w:cs="Times New Roman"/>
                <w:sz w:val="24"/>
                <w:szCs w:val="24"/>
                <w:lang w:eastAsia="ru-RU"/>
              </w:rPr>
            </w:pP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Арендная плата за землю и средства от продажи права аренды земельных участков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0,29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0,32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0,31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0,23 </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Аренда нежилого фонда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0,16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0,16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0,10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0,09 </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Доходы от продажи имущества и земельных участков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0,27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0,25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0,27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0,15 </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Платежи при пользовании природными ресурсами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0,10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0,10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0,09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0,08 </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Административные платежи и штрафы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0,09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0,12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0,18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0,18 </w:t>
            </w:r>
          </w:p>
        </w:tc>
      </w:tr>
      <w:tr w:rsidR="000B4910" w:rsidRPr="000B4910" w:rsidTr="000B4910">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Прочие неналоговые доходы </w:t>
            </w:r>
          </w:p>
        </w:tc>
        <w:tc>
          <w:tcPr>
            <w:tcW w:w="129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0,17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0,22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0,16 </w:t>
            </w:r>
          </w:p>
        </w:tc>
        <w:tc>
          <w:tcPr>
            <w:tcW w:w="14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0,11 </w:t>
            </w:r>
          </w:p>
        </w:tc>
      </w:tr>
    </w:tbl>
    <w:p w:rsidR="00DC1FA2" w:rsidRDefault="000B4910" w:rsidP="00DC1FA2">
      <w:pPr>
        <w:spacing w:after="0" w:line="240" w:lineRule="auto"/>
        <w:ind w:firstLine="709"/>
        <w:jc w:val="both"/>
        <w:rPr>
          <w:rFonts w:ascii="Times New Roman" w:eastAsia="Times New Roman" w:hAnsi="Times New Roman" w:cs="Times New Roman"/>
          <w:sz w:val="24"/>
          <w:szCs w:val="24"/>
          <w:lang w:val="en-US" w:eastAsia="ru-RU"/>
        </w:rPr>
      </w:pPr>
      <w:r w:rsidRPr="000B4910">
        <w:rPr>
          <w:rFonts w:ascii="Times New Roman" w:eastAsia="Times New Roman" w:hAnsi="Times New Roman" w:cs="Times New Roman"/>
          <w:sz w:val="24"/>
          <w:szCs w:val="24"/>
          <w:lang w:eastAsia="ru-RU"/>
        </w:rPr>
        <w:t>Представленные данные показывают, что удельный вес налоговых и неналоговых доходов, зачисляемых в консолидированный бюджет Нижегородской области, в валовом региональном продукте области с 2012 года снизился на 1,21 процентного пункта: с 12,89% в 2012 году до 11,68% в 2015 году. При этом основное снижение произошло по налоговым доходам - на 0,97 процентного пункта.</w:t>
      </w:r>
    </w:p>
    <w:p w:rsidR="00DC1FA2" w:rsidRPr="00DC1FA2" w:rsidRDefault="000B4910" w:rsidP="00DC1FA2">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Основное влияние на указанное снижение оказали следующие изменения федерального налогового законодательства:</w:t>
      </w:r>
    </w:p>
    <w:p w:rsidR="00DC1FA2" w:rsidRDefault="000B4910" w:rsidP="00DC1FA2">
      <w:pPr>
        <w:spacing w:after="0" w:line="240" w:lineRule="auto"/>
        <w:ind w:firstLine="709"/>
        <w:jc w:val="both"/>
        <w:rPr>
          <w:rFonts w:ascii="Times New Roman" w:eastAsia="Times New Roman" w:hAnsi="Times New Roman" w:cs="Times New Roman"/>
          <w:sz w:val="24"/>
          <w:szCs w:val="24"/>
          <w:lang w:val="en-US" w:eastAsia="ru-RU"/>
        </w:rPr>
      </w:pPr>
      <w:r w:rsidRPr="000B4910">
        <w:rPr>
          <w:rFonts w:ascii="Times New Roman" w:eastAsia="Times New Roman" w:hAnsi="Times New Roman" w:cs="Times New Roman"/>
          <w:sz w:val="24"/>
          <w:szCs w:val="24"/>
          <w:lang w:eastAsia="ru-RU"/>
        </w:rPr>
        <w:t xml:space="preserve">- по налогу на прибыль организаций - с 2012 года ряд крупных организаций получили право объединяться в консолидированные группы налогоплательщиков (далее - КГН) и применять особый порядок уплаты налога на прибыль организаций. </w:t>
      </w:r>
    </w:p>
    <w:p w:rsidR="00DC1FA2" w:rsidRDefault="000B4910" w:rsidP="00DC1FA2">
      <w:pPr>
        <w:spacing w:after="0" w:line="240" w:lineRule="auto"/>
        <w:ind w:firstLine="709"/>
        <w:jc w:val="both"/>
        <w:rPr>
          <w:rFonts w:ascii="Times New Roman" w:eastAsia="Times New Roman" w:hAnsi="Times New Roman" w:cs="Times New Roman"/>
          <w:sz w:val="24"/>
          <w:szCs w:val="24"/>
          <w:lang w:val="en-US" w:eastAsia="ru-RU"/>
        </w:rPr>
      </w:pPr>
      <w:r w:rsidRPr="000B4910">
        <w:rPr>
          <w:rFonts w:ascii="Times New Roman" w:eastAsia="Times New Roman" w:hAnsi="Times New Roman" w:cs="Times New Roman"/>
          <w:sz w:val="24"/>
          <w:szCs w:val="24"/>
          <w:lang w:eastAsia="ru-RU"/>
        </w:rPr>
        <w:t xml:space="preserve">Анализ основных итогов функционирования КГН, основанный на данных ФНС России за период 2012-2014 годов, показал, что создание КГН привело к снижению поступлений налога на прибыль организаций в федеральный бюджет и в консолидированные бюджеты субъектов Российской Федерации на сумму около 100 млрд. рублей. </w:t>
      </w:r>
    </w:p>
    <w:p w:rsidR="00DC1FA2" w:rsidRPr="00DC1FA2" w:rsidRDefault="000B4910" w:rsidP="00DC1FA2">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Нижегородская область относится к числу регионов, которые несут значительные финансовые потери от создания КГН - около 6 млрд. рублей ежегодно;</w:t>
      </w:r>
    </w:p>
    <w:p w:rsidR="00DC1FA2" w:rsidRPr="00DC1FA2" w:rsidRDefault="00DC1FA2" w:rsidP="00DC1FA2">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 </w:t>
      </w:r>
      <w:r w:rsidR="000B4910" w:rsidRPr="000B4910">
        <w:rPr>
          <w:rFonts w:ascii="Times New Roman" w:eastAsia="Times New Roman" w:hAnsi="Times New Roman" w:cs="Times New Roman"/>
          <w:sz w:val="24"/>
          <w:szCs w:val="24"/>
          <w:lang w:eastAsia="ru-RU"/>
        </w:rPr>
        <w:t xml:space="preserve">- по налогу на доходы физических лиц (далее - НДФЛ) - до 2014 года имущественный налоговый вычет при приобретении жилья (земли) предоставлялся каждому гражданину однократно. Повторное использование имущественного вычета при приобретении жилья не допускалось. С 1 января 2014 года налогоплательщик, не использовавший при приобретении одного объекта недвижимости всю сумму вычета, размер которого в настоящее время составляет 2 млн. рублей, имеет право получить остаток в случае покупки (строительства) другого жилья. </w:t>
      </w:r>
      <w:proofErr w:type="gramStart"/>
      <w:r w:rsidR="000B4910" w:rsidRPr="000B4910">
        <w:rPr>
          <w:rFonts w:ascii="Times New Roman" w:eastAsia="Times New Roman" w:hAnsi="Times New Roman" w:cs="Times New Roman"/>
          <w:sz w:val="24"/>
          <w:szCs w:val="24"/>
          <w:lang w:eastAsia="ru-RU"/>
        </w:rPr>
        <w:t>В 2015 году сумма имущественных вычетов по НДФЛ в целом по Нижегородской области увеличилась в 1,9 раза по сравнению с 2012 годом, а удельный вес НДФЛ в валовом региональном продукте уменьшился с 5,02% в 2012 году до 4,66% в 2015 году;</w:t>
      </w:r>
      <w:proofErr w:type="gramEnd"/>
    </w:p>
    <w:p w:rsidR="00DC1FA2" w:rsidRDefault="000B4910" w:rsidP="00DC1FA2">
      <w:pPr>
        <w:spacing w:after="0" w:line="240" w:lineRule="auto"/>
        <w:ind w:firstLine="709"/>
        <w:jc w:val="both"/>
        <w:rPr>
          <w:rFonts w:ascii="Times New Roman" w:eastAsia="Times New Roman" w:hAnsi="Times New Roman" w:cs="Times New Roman"/>
          <w:sz w:val="24"/>
          <w:szCs w:val="24"/>
          <w:lang w:val="en-US" w:eastAsia="ru-RU"/>
        </w:rPr>
      </w:pPr>
      <w:r w:rsidRPr="000B4910">
        <w:rPr>
          <w:rFonts w:ascii="Times New Roman" w:eastAsia="Times New Roman" w:hAnsi="Times New Roman" w:cs="Times New Roman"/>
          <w:sz w:val="24"/>
          <w:szCs w:val="24"/>
          <w:lang w:eastAsia="ru-RU"/>
        </w:rPr>
        <w:t xml:space="preserve">- по налогу на имущество организаций - в соответствии с </w:t>
      </w:r>
      <w:r w:rsidRPr="003A04F4">
        <w:rPr>
          <w:rFonts w:ascii="Times New Roman" w:eastAsia="Times New Roman" w:hAnsi="Times New Roman" w:cs="Times New Roman"/>
          <w:sz w:val="24"/>
          <w:szCs w:val="24"/>
          <w:lang w:eastAsia="ru-RU"/>
        </w:rPr>
        <w:t>Федеральным законом от 29 ноября 2012 года № 202-ФЗ "О внесении изменений в часть вторую Налогового</w:t>
      </w:r>
      <w:r w:rsidRPr="000B4910">
        <w:rPr>
          <w:rFonts w:ascii="Times New Roman" w:eastAsia="Times New Roman" w:hAnsi="Times New Roman" w:cs="Times New Roman"/>
          <w:color w:val="0000FF"/>
          <w:sz w:val="24"/>
          <w:szCs w:val="24"/>
          <w:u w:val="single"/>
          <w:lang w:eastAsia="ru-RU"/>
        </w:rPr>
        <w:t xml:space="preserve"> </w:t>
      </w:r>
      <w:r w:rsidRPr="003A04F4">
        <w:rPr>
          <w:rFonts w:ascii="Times New Roman" w:eastAsia="Times New Roman" w:hAnsi="Times New Roman" w:cs="Times New Roman"/>
          <w:sz w:val="24"/>
          <w:szCs w:val="24"/>
          <w:lang w:eastAsia="ru-RU"/>
        </w:rPr>
        <w:t>кодекса Российской Федерации"</w:t>
      </w:r>
      <w:r w:rsidRPr="000B4910">
        <w:rPr>
          <w:rFonts w:ascii="Times New Roman" w:eastAsia="Times New Roman" w:hAnsi="Times New Roman" w:cs="Times New Roman"/>
          <w:sz w:val="24"/>
          <w:szCs w:val="24"/>
          <w:lang w:eastAsia="ru-RU"/>
        </w:rPr>
        <w:t xml:space="preserve"> не признается объектами налогообложения движимое имущество, принятое на учет в качестве основных средств с 1 января 2013 года. </w:t>
      </w:r>
    </w:p>
    <w:p w:rsidR="00DC1FA2" w:rsidRDefault="000B4910" w:rsidP="00DC1FA2">
      <w:pPr>
        <w:spacing w:after="0" w:line="240" w:lineRule="auto"/>
        <w:ind w:firstLine="709"/>
        <w:jc w:val="both"/>
        <w:rPr>
          <w:rFonts w:ascii="Times New Roman" w:eastAsia="Times New Roman" w:hAnsi="Times New Roman" w:cs="Times New Roman"/>
          <w:sz w:val="24"/>
          <w:szCs w:val="24"/>
          <w:lang w:val="en-US" w:eastAsia="ru-RU"/>
        </w:rPr>
      </w:pPr>
      <w:r w:rsidRPr="000B4910">
        <w:rPr>
          <w:rFonts w:ascii="Times New Roman" w:eastAsia="Times New Roman" w:hAnsi="Times New Roman" w:cs="Times New Roman"/>
          <w:sz w:val="24"/>
          <w:szCs w:val="24"/>
          <w:lang w:eastAsia="ru-RU"/>
        </w:rPr>
        <w:lastRenderedPageBreak/>
        <w:t xml:space="preserve">В целях компенсации выпадающих доходов региональных бюджетов указанным Федеральным законом с 2013 года предусмотрена постепенная отмена налоговых льгот по налогу на имущество организаций в отношении железнодорожных путей общего пользования, магистральных трубопроводов, линий </w:t>
      </w:r>
      <w:proofErr w:type="spellStart"/>
      <w:r w:rsidRPr="000B4910">
        <w:rPr>
          <w:rFonts w:ascii="Times New Roman" w:eastAsia="Times New Roman" w:hAnsi="Times New Roman" w:cs="Times New Roman"/>
          <w:sz w:val="24"/>
          <w:szCs w:val="24"/>
          <w:lang w:eastAsia="ru-RU"/>
        </w:rPr>
        <w:t>энергопередачи</w:t>
      </w:r>
      <w:proofErr w:type="spellEnd"/>
      <w:r w:rsidRPr="000B4910">
        <w:rPr>
          <w:rFonts w:ascii="Times New Roman" w:eastAsia="Times New Roman" w:hAnsi="Times New Roman" w:cs="Times New Roman"/>
          <w:sz w:val="24"/>
          <w:szCs w:val="24"/>
          <w:lang w:eastAsia="ru-RU"/>
        </w:rPr>
        <w:t>, а также сооружений, являющихся неотъемлемой технологической частью указанных объектов. В полном объеме налог от перечисленных объектов начнет поступать в бюджет области только с 2019 года.</w:t>
      </w:r>
    </w:p>
    <w:p w:rsidR="00DC1FA2" w:rsidRPr="00DC1FA2" w:rsidRDefault="000B4910" w:rsidP="00DC1FA2">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Однако данные меры не позволили в полной мере компенсировать потери бюджета. В результате выведение из налогообложения движимого имущества организаций привело к снижению удельного веса налога в валовом региональном продукте с 1,17% в 2012 году (до вступления в силу данной нормы законодательства) до 1,07% - в 2015 году;</w:t>
      </w:r>
    </w:p>
    <w:p w:rsidR="00DC1FA2" w:rsidRPr="00DC1FA2" w:rsidRDefault="000B4910" w:rsidP="00DC1FA2">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 по акцизам на алкогольную продукцию и пиво - в результате принятия на федеральном уровне мер по снижению масштабов злоупотребления алкогольной продукцией (в том числе снижение доступности алкогольной продукции путем ограничения ее розничной продажи по месту и времени; разработка и принятие технических регламентов о требованиях к безопасности алкогольной и спиртосодержащей продукции и др.) отмечается снижение объемов реализации данной подакцизной продукции и, соответственно, поступление акцизов в бюджет. В результате удельный вес акцизов на алкогольную продукцию и пиво в 2015 году уменьшился до 0,59% (на 0,12 процентного пункта по сравнению с 2013 годом); </w:t>
      </w:r>
    </w:p>
    <w:p w:rsidR="00DC1FA2" w:rsidRPr="00DC1FA2" w:rsidRDefault="000B4910" w:rsidP="00DC1FA2">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 по земельному налогу - </w:t>
      </w:r>
      <w:proofErr w:type="gramStart"/>
      <w:r w:rsidRPr="000B4910">
        <w:rPr>
          <w:rFonts w:ascii="Times New Roman" w:eastAsia="Times New Roman" w:hAnsi="Times New Roman" w:cs="Times New Roman"/>
          <w:sz w:val="24"/>
          <w:szCs w:val="24"/>
          <w:lang w:eastAsia="ru-RU"/>
        </w:rPr>
        <w:t>начиная с 2014 года отмечается значительное увеличение</w:t>
      </w:r>
      <w:proofErr w:type="gramEnd"/>
      <w:r w:rsidRPr="000B4910">
        <w:rPr>
          <w:rFonts w:ascii="Times New Roman" w:eastAsia="Times New Roman" w:hAnsi="Times New Roman" w:cs="Times New Roman"/>
          <w:sz w:val="24"/>
          <w:szCs w:val="24"/>
          <w:lang w:eastAsia="ru-RU"/>
        </w:rPr>
        <w:t xml:space="preserve"> обращений налогоплательщиков (в основном юридических лиц) в судебные органы и комиссию по рассмотрению споров о результатах определения кадастровой стоимости, созданную при управлении </w:t>
      </w:r>
      <w:proofErr w:type="spellStart"/>
      <w:r w:rsidRPr="000B4910">
        <w:rPr>
          <w:rFonts w:ascii="Times New Roman" w:eastAsia="Times New Roman" w:hAnsi="Times New Roman" w:cs="Times New Roman"/>
          <w:sz w:val="24"/>
          <w:szCs w:val="24"/>
          <w:lang w:eastAsia="ru-RU"/>
        </w:rPr>
        <w:t>Росреестра</w:t>
      </w:r>
      <w:proofErr w:type="spellEnd"/>
      <w:r w:rsidRPr="000B4910">
        <w:rPr>
          <w:rFonts w:ascii="Times New Roman" w:eastAsia="Times New Roman" w:hAnsi="Times New Roman" w:cs="Times New Roman"/>
          <w:sz w:val="24"/>
          <w:szCs w:val="24"/>
          <w:lang w:eastAsia="ru-RU"/>
        </w:rPr>
        <w:t xml:space="preserve"> по Нижегородской области, по вопросу снижения кадастровой стоимости земельных участков. В большинстве случаев решения принимаются в пользу налогоплательщиков. Уменьшение налогооблагаемой базы привело к снижению удельного веса земельного налога в валовом региональном продукте в 2015 году до 0,30% (в 2013 году - 0,36%).</w:t>
      </w:r>
    </w:p>
    <w:p w:rsidR="000B4910" w:rsidRPr="000B4910" w:rsidRDefault="000B4910" w:rsidP="00DC1FA2">
      <w:pPr>
        <w:spacing w:after="0" w:line="240" w:lineRule="auto"/>
        <w:ind w:firstLine="709"/>
        <w:jc w:val="both"/>
        <w:rPr>
          <w:rFonts w:ascii="Times New Roman" w:eastAsia="Times New Roman" w:hAnsi="Times New Roman" w:cs="Times New Roman"/>
          <w:sz w:val="24"/>
          <w:szCs w:val="24"/>
          <w:lang w:eastAsia="ru-RU"/>
        </w:rPr>
      </w:pPr>
      <w:proofErr w:type="gramStart"/>
      <w:r w:rsidRPr="000B4910">
        <w:rPr>
          <w:rFonts w:ascii="Times New Roman" w:eastAsia="Times New Roman" w:hAnsi="Times New Roman" w:cs="Times New Roman"/>
          <w:sz w:val="24"/>
          <w:szCs w:val="24"/>
          <w:lang w:eastAsia="ru-RU"/>
        </w:rPr>
        <w:t xml:space="preserve">Снижение удельного веса неналоговых доходов (в основном по арендной плате и доходам от продажи имущества и земельных участков) в валовом региональном продукте с 1,08% в 2012 году до 0,84% в 2015 году (на 0,24 процентного пункта) объясняется сокращением объектов государственной и муниципальной собственности, в том числе земельных участков, в результате их продажи в частную собственность. </w:t>
      </w:r>
      <w:proofErr w:type="gramEnd"/>
    </w:p>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b/>
          <w:bCs/>
          <w:sz w:val="24"/>
          <w:szCs w:val="24"/>
          <w:lang w:eastAsia="ru-RU"/>
        </w:rPr>
        <w:t xml:space="preserve">2. Информация о предоставляемых налоговых льготах по платежам </w:t>
      </w:r>
      <w:r w:rsidRPr="000B4910">
        <w:rPr>
          <w:rFonts w:ascii="Times New Roman" w:eastAsia="Times New Roman" w:hAnsi="Times New Roman" w:cs="Times New Roman"/>
          <w:b/>
          <w:bCs/>
          <w:sz w:val="24"/>
          <w:szCs w:val="24"/>
          <w:lang w:eastAsia="ru-RU"/>
        </w:rPr>
        <w:br/>
        <w:t>в консолидированный бюджет Нижегородской области</w:t>
      </w:r>
      <w:r w:rsidRPr="000B4910">
        <w:rPr>
          <w:rFonts w:ascii="Times New Roman" w:eastAsia="Times New Roman" w:hAnsi="Times New Roman" w:cs="Times New Roman"/>
          <w:sz w:val="24"/>
          <w:szCs w:val="24"/>
          <w:lang w:eastAsia="ru-RU"/>
        </w:rPr>
        <w:t xml:space="preserve"> </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В соответствии с законодательством Нижегородской области на территории области действуют две основные группы льгот по обязательным платежам в бюджет Нижегородской области:</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 льготы, имеющие социальную направленность и связанные с решением </w:t>
      </w:r>
      <w:proofErr w:type="spellStart"/>
      <w:r w:rsidRPr="000B4910">
        <w:rPr>
          <w:rFonts w:ascii="Times New Roman" w:eastAsia="Times New Roman" w:hAnsi="Times New Roman" w:cs="Times New Roman"/>
          <w:sz w:val="24"/>
          <w:szCs w:val="24"/>
          <w:lang w:eastAsia="ru-RU"/>
        </w:rPr>
        <w:t>общеобластных</w:t>
      </w:r>
      <w:proofErr w:type="spellEnd"/>
      <w:r w:rsidRPr="000B4910">
        <w:rPr>
          <w:rFonts w:ascii="Times New Roman" w:eastAsia="Times New Roman" w:hAnsi="Times New Roman" w:cs="Times New Roman"/>
          <w:sz w:val="24"/>
          <w:szCs w:val="24"/>
          <w:lang w:eastAsia="ru-RU"/>
        </w:rPr>
        <w:t xml:space="preserve"> социальных задач, предоставляемые в соответствии с </w:t>
      </w:r>
      <w:r w:rsidRPr="003A04F4">
        <w:rPr>
          <w:rFonts w:ascii="Times New Roman" w:eastAsia="Times New Roman" w:hAnsi="Times New Roman" w:cs="Times New Roman"/>
          <w:sz w:val="24"/>
          <w:szCs w:val="24"/>
          <w:lang w:eastAsia="ru-RU"/>
        </w:rPr>
        <w:t xml:space="preserve">Законом Нижегородской области от 14 марта 2006 года № 21-З "О предоставлении льгот по налогу на прибыль организаций", </w:t>
      </w:r>
      <w:r w:rsidRPr="000B4910">
        <w:rPr>
          <w:rFonts w:ascii="Times New Roman" w:eastAsia="Times New Roman" w:hAnsi="Times New Roman" w:cs="Times New Roman"/>
          <w:sz w:val="24"/>
          <w:szCs w:val="24"/>
          <w:lang w:eastAsia="ru-RU"/>
        </w:rPr>
        <w:t>а также ежегодно принимаемыми законами области, направленными на финансовую поддержку нижегородских спортсменов.</w:t>
      </w:r>
    </w:p>
    <w:p w:rsidR="00DC1FA2" w:rsidRPr="00DC1FA2" w:rsidRDefault="00DC1FA2"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 </w:t>
      </w:r>
      <w:r w:rsidR="000B4910" w:rsidRPr="000B4910">
        <w:rPr>
          <w:rFonts w:ascii="Times New Roman" w:eastAsia="Times New Roman" w:hAnsi="Times New Roman" w:cs="Times New Roman"/>
          <w:sz w:val="24"/>
          <w:szCs w:val="24"/>
          <w:lang w:eastAsia="ru-RU"/>
        </w:rPr>
        <w:t xml:space="preserve">За период 2012-2015 годов сумма указанных льгот составила 2 255,1 млн. рублей, в том числе: </w:t>
      </w:r>
    </w:p>
    <w:p w:rsidR="00DC1FA2" w:rsidRDefault="000B4910" w:rsidP="002E5F7E">
      <w:pPr>
        <w:spacing w:after="0" w:line="240" w:lineRule="auto"/>
        <w:ind w:firstLine="709"/>
        <w:jc w:val="both"/>
        <w:rPr>
          <w:rFonts w:ascii="Times New Roman" w:eastAsia="Times New Roman" w:hAnsi="Times New Roman" w:cs="Times New Roman"/>
          <w:sz w:val="24"/>
          <w:szCs w:val="24"/>
          <w:lang w:val="en-US" w:eastAsia="ru-RU"/>
        </w:rPr>
      </w:pPr>
      <w:r w:rsidRPr="000B4910">
        <w:rPr>
          <w:rFonts w:ascii="Times New Roman" w:eastAsia="Times New Roman" w:hAnsi="Times New Roman" w:cs="Times New Roman"/>
          <w:sz w:val="24"/>
          <w:szCs w:val="24"/>
          <w:lang w:eastAsia="ru-RU"/>
        </w:rPr>
        <w:t>- для организаций почтовой и курьерской деятельности - 2,6 млн. рублей;</w:t>
      </w:r>
    </w:p>
    <w:p w:rsidR="00DC1FA2" w:rsidRPr="00DC1FA2" w:rsidRDefault="00DC1FA2"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 </w:t>
      </w:r>
      <w:r w:rsidR="000B4910" w:rsidRPr="000B4910">
        <w:rPr>
          <w:rFonts w:ascii="Times New Roman" w:eastAsia="Times New Roman" w:hAnsi="Times New Roman" w:cs="Times New Roman"/>
          <w:sz w:val="24"/>
          <w:szCs w:val="24"/>
          <w:lang w:eastAsia="ru-RU"/>
        </w:rPr>
        <w:t>- для общероссийских общественных организаций инвалидов и организаций, уставный капитал которых полностью состоит из вкладов указанных общероссийских общественных организаций инвалидов - 5,7 млн. рублей;</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lastRenderedPageBreak/>
        <w:t>- для организаций народных художественных промыслов - 2,1 млн. рублей;</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для предприятий и учреждений уголовно-исполнительной системы - 0,4 млн. рублей;</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для организаций, оказавших пожертвование на проведение спортивных мероприятий Нижегородской области и (или) спортивным командам Нижегородской области, - 2 244,3 млн. рублей;</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proofErr w:type="gramStart"/>
      <w:r w:rsidRPr="000B4910">
        <w:rPr>
          <w:rFonts w:ascii="Times New Roman" w:eastAsia="Times New Roman" w:hAnsi="Times New Roman" w:cs="Times New Roman"/>
          <w:sz w:val="24"/>
          <w:szCs w:val="24"/>
          <w:lang w:eastAsia="ru-RU"/>
        </w:rPr>
        <w:t xml:space="preserve">2) льготы, направленные на государственную поддержку инвестиционной и инновационной деятельности на территории Нижегородской области, предоставляемые в соответствии с </w:t>
      </w:r>
      <w:r w:rsidRPr="003A04F4">
        <w:rPr>
          <w:rFonts w:ascii="Times New Roman" w:eastAsia="Times New Roman" w:hAnsi="Times New Roman" w:cs="Times New Roman"/>
          <w:sz w:val="24"/>
          <w:szCs w:val="24"/>
          <w:lang w:eastAsia="ru-RU"/>
        </w:rPr>
        <w:t xml:space="preserve">законами Нижегородской области от 31 декабря 2004 года № 180-З "О государственной поддержке инвестиционной деятельности на территории Нижегородской области" </w:t>
      </w:r>
      <w:hyperlink r:id="rId6" w:history="1">
        <w:r w:rsidRPr="003A04F4">
          <w:rPr>
            <w:rFonts w:ascii="Times New Roman" w:eastAsia="Times New Roman" w:hAnsi="Times New Roman" w:cs="Times New Roman"/>
            <w:sz w:val="24"/>
            <w:szCs w:val="24"/>
            <w:lang w:eastAsia="ru-RU"/>
          </w:rPr>
          <w:t>и от 14 февраля 2006 года № 4-З "О государственной поддержке инновационной деятельности в Нижегородской области"</w:t>
        </w:r>
      </w:hyperlink>
      <w:r w:rsidRPr="003A04F4">
        <w:rPr>
          <w:rFonts w:ascii="Times New Roman" w:eastAsia="Times New Roman" w:hAnsi="Times New Roman" w:cs="Times New Roman"/>
          <w:sz w:val="24"/>
          <w:szCs w:val="24"/>
          <w:lang w:eastAsia="ru-RU"/>
        </w:rPr>
        <w:t>.</w:t>
      </w:r>
      <w:proofErr w:type="gramEnd"/>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За 2012-2015 годы сумма указанных льгот составила 6 087,4 млн. рублей, в том числе:</w:t>
      </w:r>
    </w:p>
    <w:p w:rsidR="00DC1FA2" w:rsidRPr="00DC1FA2" w:rsidRDefault="00DC1FA2"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 </w:t>
      </w:r>
      <w:r w:rsidR="000B4910" w:rsidRPr="000B4910">
        <w:rPr>
          <w:rFonts w:ascii="Times New Roman" w:eastAsia="Times New Roman" w:hAnsi="Times New Roman" w:cs="Times New Roman"/>
          <w:sz w:val="24"/>
          <w:szCs w:val="24"/>
          <w:lang w:eastAsia="ru-RU"/>
        </w:rPr>
        <w:t xml:space="preserve">- инвесторам, реализующим приоритетные инвестиционные проекты, -5 936,1 млн. рублей; </w:t>
      </w:r>
    </w:p>
    <w:p w:rsidR="000B4910" w:rsidRPr="000B4910"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организациям, реализующим приоритетные инновационные проекты, - 151,3 млн. рублей.</w:t>
      </w:r>
    </w:p>
    <w:p w:rsidR="000B4910" w:rsidRPr="000B4910" w:rsidRDefault="000B4910" w:rsidP="000B49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4910">
        <w:rPr>
          <w:rFonts w:ascii="Times New Roman" w:eastAsia="Times New Roman" w:hAnsi="Times New Roman" w:cs="Times New Roman"/>
          <w:b/>
          <w:bCs/>
          <w:sz w:val="24"/>
          <w:szCs w:val="24"/>
          <w:lang w:eastAsia="ru-RU"/>
        </w:rPr>
        <w:t xml:space="preserve">3. Основные изменения законодательства, вступившие в силу с 2016 года и оказывающие влияние </w:t>
      </w:r>
      <w:r w:rsidRPr="000B4910">
        <w:rPr>
          <w:rFonts w:ascii="Times New Roman" w:eastAsia="Times New Roman" w:hAnsi="Times New Roman" w:cs="Times New Roman"/>
          <w:b/>
          <w:bCs/>
          <w:sz w:val="24"/>
          <w:szCs w:val="24"/>
          <w:lang w:eastAsia="ru-RU"/>
        </w:rPr>
        <w:br/>
        <w:t>на поступление налоговых и неналоговых доходов консолидированного бюджета Нижегородской области</w:t>
      </w:r>
      <w:r w:rsidRPr="000B4910">
        <w:rPr>
          <w:rFonts w:ascii="Times New Roman" w:eastAsia="Times New Roman" w:hAnsi="Times New Roman" w:cs="Times New Roman"/>
          <w:sz w:val="24"/>
          <w:szCs w:val="24"/>
          <w:lang w:eastAsia="ru-RU"/>
        </w:rPr>
        <w:t xml:space="preserve"> </w:t>
      </w:r>
    </w:p>
    <w:p w:rsidR="000B4910" w:rsidRPr="000B4910"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br/>
        <w:t>На поступление налоговых и неналоговых доходов консолидированного бюджета Нижегородской области в 2016 году оказали влияние следующие изменения налогового и бюджетного законодательства:</w:t>
      </w:r>
    </w:p>
    <w:p w:rsidR="00DC1FA2" w:rsidRPr="00DC1FA2" w:rsidRDefault="000B4910" w:rsidP="002E5F7E">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DC1FA2">
        <w:rPr>
          <w:rFonts w:ascii="Times New Roman" w:eastAsia="Times New Roman" w:hAnsi="Times New Roman" w:cs="Times New Roman"/>
          <w:sz w:val="24"/>
          <w:szCs w:val="24"/>
          <w:lang w:eastAsia="ru-RU"/>
        </w:rPr>
        <w:t>Изменения, оказавшие положительное влияние на доходную часть консолидированного бюджета области:</w:t>
      </w:r>
      <w:r w:rsidRPr="00DC1FA2">
        <w:rPr>
          <w:rFonts w:ascii="Times New Roman" w:eastAsia="Times New Roman" w:hAnsi="Times New Roman" w:cs="Times New Roman"/>
          <w:sz w:val="24"/>
          <w:szCs w:val="24"/>
          <w:lang w:eastAsia="ru-RU"/>
        </w:rPr>
        <w:br/>
      </w:r>
      <w:r w:rsidR="002E5F7E" w:rsidRPr="002E5F7E">
        <w:rPr>
          <w:rFonts w:ascii="Times New Roman" w:eastAsia="Times New Roman" w:hAnsi="Times New Roman" w:cs="Times New Roman"/>
          <w:sz w:val="24"/>
          <w:szCs w:val="24"/>
          <w:lang w:eastAsia="ru-RU"/>
        </w:rPr>
        <w:t xml:space="preserve">           </w:t>
      </w:r>
      <w:r w:rsidRPr="00DC1FA2">
        <w:rPr>
          <w:rFonts w:ascii="Times New Roman" w:eastAsia="Times New Roman" w:hAnsi="Times New Roman" w:cs="Times New Roman"/>
          <w:sz w:val="24"/>
          <w:szCs w:val="24"/>
          <w:lang w:eastAsia="ru-RU"/>
        </w:rPr>
        <w:t>1) в соответствии с Федеральным законом от 29 ноября 2014 года № 382-ФЗ "О внесении изменений в части первую и вторую Налогового кодекса Российской Федерации" с 1 января 2016 года вступила в силу норма, предусматривающая увеличение с трех до пяти лет минимального предельного срока владения объектом недвижимого имущества, доходы от продажи</w:t>
      </w:r>
      <w:proofErr w:type="gramEnd"/>
      <w:r w:rsidRPr="00DC1FA2">
        <w:rPr>
          <w:rFonts w:ascii="Times New Roman" w:eastAsia="Times New Roman" w:hAnsi="Times New Roman" w:cs="Times New Roman"/>
          <w:sz w:val="24"/>
          <w:szCs w:val="24"/>
          <w:lang w:eastAsia="ru-RU"/>
        </w:rPr>
        <w:t xml:space="preserve"> </w:t>
      </w:r>
      <w:proofErr w:type="gramStart"/>
      <w:r w:rsidRPr="00DC1FA2">
        <w:rPr>
          <w:rFonts w:ascii="Times New Roman" w:eastAsia="Times New Roman" w:hAnsi="Times New Roman" w:cs="Times New Roman"/>
          <w:sz w:val="24"/>
          <w:szCs w:val="24"/>
          <w:lang w:eastAsia="ru-RU"/>
        </w:rPr>
        <w:t>которого освобождаются от налогообложения налогом на доходы физических лиц.</w:t>
      </w:r>
      <w:proofErr w:type="gramEnd"/>
      <w:r w:rsidRPr="00DC1FA2">
        <w:rPr>
          <w:rFonts w:ascii="Times New Roman" w:eastAsia="Times New Roman" w:hAnsi="Times New Roman" w:cs="Times New Roman"/>
          <w:sz w:val="24"/>
          <w:szCs w:val="24"/>
          <w:lang w:eastAsia="ru-RU"/>
        </w:rPr>
        <w:t xml:space="preserve"> При этом в случае, если право собственности получено в порядке наследования или по договору дарения, в результате приватизации, а также в результате передачи имущества по договору пожизненного содержания с иждивением минимальный предельный срок владения объектом недвижимого имущества составляет три года.</w:t>
      </w:r>
      <w:r w:rsidRPr="00DC1FA2">
        <w:rPr>
          <w:rFonts w:ascii="Times New Roman" w:eastAsia="Times New Roman" w:hAnsi="Times New Roman" w:cs="Times New Roman"/>
          <w:sz w:val="24"/>
          <w:szCs w:val="24"/>
          <w:lang w:eastAsia="ru-RU"/>
        </w:rPr>
        <w:br/>
      </w:r>
      <w:r w:rsidR="002E5F7E" w:rsidRPr="002E5F7E">
        <w:rPr>
          <w:rFonts w:ascii="Times New Roman" w:eastAsia="Times New Roman" w:hAnsi="Times New Roman" w:cs="Times New Roman"/>
          <w:sz w:val="24"/>
          <w:szCs w:val="24"/>
          <w:lang w:eastAsia="ru-RU"/>
        </w:rPr>
        <w:t xml:space="preserve">        </w:t>
      </w:r>
      <w:r w:rsidRPr="00DC1FA2">
        <w:rPr>
          <w:rFonts w:ascii="Times New Roman" w:eastAsia="Times New Roman" w:hAnsi="Times New Roman" w:cs="Times New Roman"/>
          <w:sz w:val="24"/>
          <w:szCs w:val="24"/>
          <w:lang w:eastAsia="ru-RU"/>
        </w:rPr>
        <w:t xml:space="preserve">Одновременно </w:t>
      </w:r>
      <w:proofErr w:type="gramStart"/>
      <w:r w:rsidRPr="00DC1FA2">
        <w:rPr>
          <w:rFonts w:ascii="Times New Roman" w:eastAsia="Times New Roman" w:hAnsi="Times New Roman" w:cs="Times New Roman"/>
          <w:sz w:val="24"/>
          <w:szCs w:val="24"/>
          <w:lang w:eastAsia="ru-RU"/>
        </w:rPr>
        <w:t>в целях предотвращения занижения налоговой базы по налогу на доходы физических лиц при продаже физическим лицом объекта недвижимости налог на доходы</w:t>
      </w:r>
      <w:proofErr w:type="gramEnd"/>
      <w:r w:rsidRPr="00DC1FA2">
        <w:rPr>
          <w:rFonts w:ascii="Times New Roman" w:eastAsia="Times New Roman" w:hAnsi="Times New Roman" w:cs="Times New Roman"/>
          <w:sz w:val="24"/>
          <w:szCs w:val="24"/>
          <w:lang w:eastAsia="ru-RU"/>
        </w:rPr>
        <w:t xml:space="preserve"> физических лиц рассчитывается как кадастровая стоимость этого объекта, умноженная на коэффициент 0,7, в случае, если доходы, заявленные налогоплательщиком от его продажи, ниже этой величины.</w:t>
      </w:r>
      <w:r w:rsidRPr="00DC1FA2">
        <w:rPr>
          <w:rFonts w:ascii="Times New Roman" w:eastAsia="Times New Roman" w:hAnsi="Times New Roman" w:cs="Times New Roman"/>
          <w:sz w:val="24"/>
          <w:szCs w:val="24"/>
          <w:lang w:eastAsia="ru-RU"/>
        </w:rPr>
        <w:br/>
      </w:r>
      <w:r w:rsidR="002E5F7E" w:rsidRPr="002E5F7E">
        <w:rPr>
          <w:rFonts w:ascii="Times New Roman" w:eastAsia="Times New Roman" w:hAnsi="Times New Roman" w:cs="Times New Roman"/>
          <w:sz w:val="24"/>
          <w:szCs w:val="24"/>
          <w:lang w:eastAsia="ru-RU"/>
        </w:rPr>
        <w:t xml:space="preserve">        </w:t>
      </w:r>
      <w:proofErr w:type="gramStart"/>
      <w:r w:rsidRPr="00DC1FA2">
        <w:rPr>
          <w:rFonts w:ascii="Times New Roman" w:eastAsia="Times New Roman" w:hAnsi="Times New Roman" w:cs="Times New Roman"/>
          <w:sz w:val="24"/>
          <w:szCs w:val="24"/>
          <w:lang w:eastAsia="ru-RU"/>
        </w:rPr>
        <w:t>Данный механизм налогообложения применяется в отношении объектов недвижимого имущества, приобретенного в собственность физических лиц после 1 января 2016 года;</w:t>
      </w:r>
      <w:r w:rsidRPr="00DC1FA2">
        <w:rPr>
          <w:rFonts w:ascii="Times New Roman" w:eastAsia="Times New Roman" w:hAnsi="Times New Roman" w:cs="Times New Roman"/>
          <w:sz w:val="24"/>
          <w:szCs w:val="24"/>
          <w:lang w:eastAsia="ru-RU"/>
        </w:rPr>
        <w:br/>
      </w:r>
      <w:r w:rsidR="002E5F7E" w:rsidRPr="002E5F7E">
        <w:rPr>
          <w:rFonts w:ascii="Times New Roman" w:eastAsia="Times New Roman" w:hAnsi="Times New Roman" w:cs="Times New Roman"/>
          <w:sz w:val="24"/>
          <w:szCs w:val="24"/>
          <w:lang w:eastAsia="ru-RU"/>
        </w:rPr>
        <w:t xml:space="preserve">        </w:t>
      </w:r>
      <w:r w:rsidRPr="00DC1FA2">
        <w:rPr>
          <w:rFonts w:ascii="Times New Roman" w:eastAsia="Times New Roman" w:hAnsi="Times New Roman" w:cs="Times New Roman"/>
          <w:sz w:val="24"/>
          <w:szCs w:val="24"/>
          <w:lang w:eastAsia="ru-RU"/>
        </w:rPr>
        <w:t>2) Федеральным законом от 24 ноября 2014 года № 368-ФЗ "О внесении изменений в статьи 226 и 227.1 части второй Налогового кодекса Российской Федерации" предусмотрен новый механизм расчета суммы фиксированного авансового платежа по налогу на доходы физических лиц для иностранных граждан.</w:t>
      </w:r>
      <w:proofErr w:type="gramEnd"/>
      <w:r w:rsidRPr="00DC1FA2">
        <w:rPr>
          <w:rFonts w:ascii="Times New Roman" w:eastAsia="Times New Roman" w:hAnsi="Times New Roman" w:cs="Times New Roman"/>
          <w:sz w:val="24"/>
          <w:szCs w:val="24"/>
          <w:lang w:eastAsia="ru-RU"/>
        </w:rPr>
        <w:t xml:space="preserve"> </w:t>
      </w:r>
      <w:r w:rsidRPr="00DC1FA2">
        <w:rPr>
          <w:rFonts w:ascii="Times New Roman" w:eastAsia="Times New Roman" w:hAnsi="Times New Roman" w:cs="Times New Roman"/>
          <w:sz w:val="24"/>
          <w:szCs w:val="24"/>
          <w:lang w:eastAsia="ru-RU"/>
        </w:rPr>
        <w:br/>
      </w:r>
      <w:r w:rsidR="002E5F7E" w:rsidRPr="002E5F7E">
        <w:rPr>
          <w:rFonts w:ascii="Times New Roman" w:eastAsia="Times New Roman" w:hAnsi="Times New Roman" w:cs="Times New Roman"/>
          <w:sz w:val="24"/>
          <w:szCs w:val="24"/>
          <w:lang w:eastAsia="ru-RU"/>
        </w:rPr>
        <w:t xml:space="preserve">        </w:t>
      </w:r>
      <w:r w:rsidRPr="00DC1FA2">
        <w:rPr>
          <w:rFonts w:ascii="Times New Roman" w:eastAsia="Times New Roman" w:hAnsi="Times New Roman" w:cs="Times New Roman"/>
          <w:sz w:val="24"/>
          <w:szCs w:val="24"/>
          <w:lang w:eastAsia="ru-RU"/>
        </w:rPr>
        <w:t xml:space="preserve">В соответствии с указанным Федеральным законом принят Закон Нижегородской </w:t>
      </w:r>
      <w:r w:rsidRPr="00DC1FA2">
        <w:rPr>
          <w:rFonts w:ascii="Times New Roman" w:eastAsia="Times New Roman" w:hAnsi="Times New Roman" w:cs="Times New Roman"/>
          <w:sz w:val="24"/>
          <w:szCs w:val="24"/>
          <w:lang w:eastAsia="ru-RU"/>
        </w:rPr>
        <w:lastRenderedPageBreak/>
        <w:t>области от 27 ноября 2014 года № 163-З "Об установлении на 2015 и 2016 годы коэффициента, отражающего региональные особенности рынка труда, на территории Нижегородской области", который устанавливает на 2016 год коэффициент, отражающий региональные особенности рынка труда на территории области, в размере 1,45;</w:t>
      </w:r>
      <w:r w:rsidRPr="00DC1FA2">
        <w:rPr>
          <w:rFonts w:ascii="Times New Roman" w:eastAsia="Times New Roman" w:hAnsi="Times New Roman" w:cs="Times New Roman"/>
          <w:sz w:val="24"/>
          <w:szCs w:val="24"/>
          <w:lang w:eastAsia="ru-RU"/>
        </w:rPr>
        <w:br/>
      </w:r>
      <w:r w:rsidR="002E5F7E" w:rsidRPr="002E5F7E">
        <w:rPr>
          <w:rFonts w:ascii="Times New Roman" w:eastAsia="Times New Roman" w:hAnsi="Times New Roman" w:cs="Times New Roman"/>
          <w:sz w:val="24"/>
          <w:szCs w:val="24"/>
          <w:lang w:eastAsia="ru-RU"/>
        </w:rPr>
        <w:t xml:space="preserve">         </w:t>
      </w:r>
      <w:r w:rsidRPr="00DC1FA2">
        <w:rPr>
          <w:rFonts w:ascii="Times New Roman" w:eastAsia="Times New Roman" w:hAnsi="Times New Roman" w:cs="Times New Roman"/>
          <w:sz w:val="24"/>
          <w:szCs w:val="24"/>
          <w:lang w:eastAsia="ru-RU"/>
        </w:rPr>
        <w:t xml:space="preserve">3) Федеральным законом от 29 февраля 2016 года № 34-ФЗ "О внесении изменения в статью 193 части второй Налогового кодекса Российской Федерации" с 1 апреля 2016 года увеличены налоговые ставки акцизов на автомобильный и прямогонный бензин и дизельное топливо. Рост ставок составил от 124,8% до 134,5% в зависимости от вида </w:t>
      </w:r>
      <w:r w:rsidR="002E5F7E" w:rsidRPr="002E5F7E">
        <w:rPr>
          <w:rFonts w:ascii="Times New Roman" w:eastAsia="Times New Roman" w:hAnsi="Times New Roman" w:cs="Times New Roman"/>
          <w:sz w:val="24"/>
          <w:szCs w:val="24"/>
          <w:lang w:eastAsia="ru-RU"/>
        </w:rPr>
        <w:t xml:space="preserve">   </w:t>
      </w:r>
      <w:r w:rsidRPr="00DC1FA2">
        <w:rPr>
          <w:rFonts w:ascii="Times New Roman" w:eastAsia="Times New Roman" w:hAnsi="Times New Roman" w:cs="Times New Roman"/>
          <w:sz w:val="24"/>
          <w:szCs w:val="24"/>
          <w:lang w:eastAsia="ru-RU"/>
        </w:rPr>
        <w:t>моторного топлива;</w:t>
      </w:r>
      <w:r w:rsidRPr="00DC1FA2">
        <w:rPr>
          <w:rFonts w:ascii="Times New Roman" w:eastAsia="Times New Roman" w:hAnsi="Times New Roman" w:cs="Times New Roman"/>
          <w:sz w:val="24"/>
          <w:szCs w:val="24"/>
          <w:lang w:eastAsia="ru-RU"/>
        </w:rPr>
        <w:br/>
      </w:r>
      <w:r w:rsidR="002E5F7E" w:rsidRPr="002E5F7E">
        <w:rPr>
          <w:rFonts w:ascii="Times New Roman" w:eastAsia="Times New Roman" w:hAnsi="Times New Roman" w:cs="Times New Roman"/>
          <w:sz w:val="24"/>
          <w:szCs w:val="24"/>
          <w:lang w:eastAsia="ru-RU"/>
        </w:rPr>
        <w:t xml:space="preserve">         </w:t>
      </w:r>
      <w:proofErr w:type="gramStart"/>
      <w:r w:rsidRPr="00DC1FA2">
        <w:rPr>
          <w:rFonts w:ascii="Times New Roman" w:eastAsia="Times New Roman" w:hAnsi="Times New Roman" w:cs="Times New Roman"/>
          <w:sz w:val="24"/>
          <w:szCs w:val="24"/>
          <w:lang w:eastAsia="ru-RU"/>
        </w:rPr>
        <w:t>4) Федеральным законом от 4 октября 2014 года № 284-ФЗ "О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 Налоговый кодекс Российской Федерации дополнен главой 32 "Налог на имущество физических лиц" и признан утратившим силу Закон Российской Федерации от 9</w:t>
      </w:r>
      <w:proofErr w:type="gramEnd"/>
      <w:r w:rsidRPr="00DC1FA2">
        <w:rPr>
          <w:rFonts w:ascii="Times New Roman" w:eastAsia="Times New Roman" w:hAnsi="Times New Roman" w:cs="Times New Roman"/>
          <w:sz w:val="24"/>
          <w:szCs w:val="24"/>
          <w:lang w:eastAsia="ru-RU"/>
        </w:rPr>
        <w:t xml:space="preserve"> декабря 1991 года № 2003-1 "О налогах на имущество физических лиц". Указанный Федеральный закон предполагает постепенное введение на всей территории Российской Федерации налога на имущество физических лиц, определяемого исходя из его кадастровой стоимости, в течение переходного периода с 2015 года по 2019 год. </w:t>
      </w:r>
      <w:r w:rsidRPr="00DC1FA2">
        <w:rPr>
          <w:rFonts w:ascii="Times New Roman" w:eastAsia="Times New Roman" w:hAnsi="Times New Roman" w:cs="Times New Roman"/>
          <w:sz w:val="24"/>
          <w:szCs w:val="24"/>
          <w:lang w:eastAsia="ru-RU"/>
        </w:rPr>
        <w:br/>
      </w:r>
      <w:r w:rsidR="002E5F7E" w:rsidRPr="002E5F7E">
        <w:rPr>
          <w:rFonts w:ascii="Times New Roman" w:eastAsia="Times New Roman" w:hAnsi="Times New Roman" w:cs="Times New Roman"/>
          <w:sz w:val="24"/>
          <w:szCs w:val="24"/>
          <w:lang w:eastAsia="ru-RU"/>
        </w:rPr>
        <w:t xml:space="preserve">          </w:t>
      </w:r>
      <w:proofErr w:type="gramStart"/>
      <w:r w:rsidRPr="00DC1FA2">
        <w:rPr>
          <w:rFonts w:ascii="Times New Roman" w:eastAsia="Times New Roman" w:hAnsi="Times New Roman" w:cs="Times New Roman"/>
          <w:sz w:val="24"/>
          <w:szCs w:val="24"/>
          <w:lang w:eastAsia="ru-RU"/>
        </w:rPr>
        <w:t>В связи с наличием в Нижегородской области утвержденных результатов государственной кадастровой оценки объектов недвижимости Законом Нижегородской области от 5 ноября 2014 года № 140-З "О применении с 1 января 2015 года на территории Нижегородской области порядка определения налоговой базы по налогу на имущество физических лиц исходя из кадастровой стоимости объектов налогообложения" на территории области с 1 января 2015 года налоговая база</w:t>
      </w:r>
      <w:proofErr w:type="gramEnd"/>
      <w:r w:rsidRPr="00DC1FA2">
        <w:rPr>
          <w:rFonts w:ascii="Times New Roman" w:eastAsia="Times New Roman" w:hAnsi="Times New Roman" w:cs="Times New Roman"/>
          <w:sz w:val="24"/>
          <w:szCs w:val="24"/>
          <w:lang w:eastAsia="ru-RU"/>
        </w:rPr>
        <w:t xml:space="preserve"> по налогу на имущество физических лиц определяется исходя из кадастровой стоимости объектов налогообложения. Соответствующие решения об установлении налога приняты во всех муниципальных образованиях Нижегородской области. Первые платежи по налогу, исчисленному по новому порядку, поступят в бюджет в конце 2016 года;</w:t>
      </w:r>
    </w:p>
    <w:p w:rsidR="00DC1FA2" w:rsidRPr="00DC1FA2" w:rsidRDefault="000B4910" w:rsidP="002E5F7E">
      <w:pPr>
        <w:pStyle w:val="a3"/>
        <w:spacing w:after="0" w:line="240" w:lineRule="auto"/>
        <w:ind w:left="0" w:firstLine="709"/>
        <w:jc w:val="both"/>
        <w:rPr>
          <w:rFonts w:ascii="Times New Roman" w:eastAsia="Times New Roman" w:hAnsi="Times New Roman" w:cs="Times New Roman"/>
          <w:sz w:val="24"/>
          <w:szCs w:val="24"/>
          <w:lang w:eastAsia="ru-RU"/>
        </w:rPr>
      </w:pPr>
      <w:proofErr w:type="gramStart"/>
      <w:r w:rsidRPr="00DC1FA2">
        <w:rPr>
          <w:rFonts w:ascii="Times New Roman" w:eastAsia="Times New Roman" w:hAnsi="Times New Roman" w:cs="Times New Roman"/>
          <w:sz w:val="24"/>
          <w:szCs w:val="24"/>
          <w:lang w:eastAsia="ru-RU"/>
        </w:rPr>
        <w:t>5) Законом Нижегородской области от 22 октября 2015 года № 147-З "О внесении изменений в Закон Нижегородской области "О налоге на имущество организаций" предусматривается использование налогоплательщиками на территории Нижегородской области с 1 января 2016 года кадастровой стоимости при определении налоговой базы по налогу на имущество организаций в отношении отдельных объектов недвижимого имущества, в том числе административно-деловых центров и торговых центров (комплексов</w:t>
      </w:r>
      <w:proofErr w:type="gramEnd"/>
      <w:r w:rsidRPr="00DC1FA2">
        <w:rPr>
          <w:rFonts w:ascii="Times New Roman" w:eastAsia="Times New Roman" w:hAnsi="Times New Roman" w:cs="Times New Roman"/>
          <w:sz w:val="24"/>
          <w:szCs w:val="24"/>
          <w:lang w:eastAsia="ru-RU"/>
        </w:rPr>
        <w:t>) и помещений в них.</w:t>
      </w:r>
    </w:p>
    <w:p w:rsidR="00DC1FA2" w:rsidRPr="00DC1FA2" w:rsidRDefault="000B4910" w:rsidP="002E5F7E">
      <w:pPr>
        <w:pStyle w:val="a3"/>
        <w:spacing w:after="0" w:line="240" w:lineRule="auto"/>
        <w:ind w:left="0" w:firstLine="709"/>
        <w:jc w:val="both"/>
        <w:rPr>
          <w:rFonts w:ascii="Times New Roman" w:eastAsia="Times New Roman" w:hAnsi="Times New Roman" w:cs="Times New Roman"/>
          <w:sz w:val="24"/>
          <w:szCs w:val="24"/>
          <w:lang w:eastAsia="ru-RU"/>
        </w:rPr>
      </w:pPr>
      <w:proofErr w:type="gramStart"/>
      <w:r w:rsidRPr="00DC1FA2">
        <w:rPr>
          <w:rFonts w:ascii="Times New Roman" w:eastAsia="Times New Roman" w:hAnsi="Times New Roman" w:cs="Times New Roman"/>
          <w:sz w:val="24"/>
          <w:szCs w:val="24"/>
          <w:lang w:eastAsia="ru-RU"/>
        </w:rPr>
        <w:t>При этом в соответствии с Федеральным законом от 2 апреля 2014 года № 52-ФЗ "О внесении изменений в части первую и вторую Налогового кодекса Российской Федерации и отдельные законодательные акты Российской Федерации" для налогоплательщиков, применяющих упрощенную систему налогообложения, и для налогоплательщиков, применяющих систему налогообложения в виде единого налога на вмененный доход для отдельных видов деятельности, установлена обязанность уплачивать налог на имущество</w:t>
      </w:r>
      <w:proofErr w:type="gramEnd"/>
      <w:r w:rsidRPr="00DC1FA2">
        <w:rPr>
          <w:rFonts w:ascii="Times New Roman" w:eastAsia="Times New Roman" w:hAnsi="Times New Roman" w:cs="Times New Roman"/>
          <w:sz w:val="24"/>
          <w:szCs w:val="24"/>
          <w:lang w:eastAsia="ru-RU"/>
        </w:rPr>
        <w:t xml:space="preserve"> организаций в отношении объектов недвижимого имущества, налоговая база по которым определяется как их кадастровая стоимость;</w:t>
      </w:r>
    </w:p>
    <w:p w:rsidR="00DC1FA2" w:rsidRPr="00DC1FA2" w:rsidRDefault="000B4910" w:rsidP="002E5F7E">
      <w:pPr>
        <w:pStyle w:val="a3"/>
        <w:spacing w:after="0" w:line="240" w:lineRule="auto"/>
        <w:ind w:left="0" w:firstLine="709"/>
        <w:jc w:val="both"/>
        <w:rPr>
          <w:rFonts w:ascii="Times New Roman" w:eastAsia="Times New Roman" w:hAnsi="Times New Roman" w:cs="Times New Roman"/>
          <w:sz w:val="24"/>
          <w:szCs w:val="24"/>
          <w:lang w:eastAsia="ru-RU"/>
        </w:rPr>
      </w:pPr>
      <w:proofErr w:type="gramStart"/>
      <w:r w:rsidRPr="00DC1FA2">
        <w:rPr>
          <w:rFonts w:ascii="Times New Roman" w:eastAsia="Times New Roman" w:hAnsi="Times New Roman" w:cs="Times New Roman"/>
          <w:sz w:val="24"/>
          <w:szCs w:val="24"/>
          <w:lang w:eastAsia="ru-RU"/>
        </w:rPr>
        <w:t>6) постановлениями Правительства Нижегородской области от 28 ноября 2014 года № 816 "Об утверждении результатов определения кадастровой стоимости земельных участков в составе земель лесного фонда на территории Нижегородской области", от 10 декабря 2014 года № 862 "Об утверждении результатов определения кадастровой стоимости земельных участков в составе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w:t>
      </w:r>
      <w:proofErr w:type="gramEnd"/>
      <w:r w:rsidRPr="00DC1FA2">
        <w:rPr>
          <w:rFonts w:ascii="Times New Roman" w:eastAsia="Times New Roman" w:hAnsi="Times New Roman" w:cs="Times New Roman"/>
          <w:sz w:val="24"/>
          <w:szCs w:val="24"/>
          <w:lang w:eastAsia="ru-RU"/>
        </w:rPr>
        <w:t xml:space="preserve"> </w:t>
      </w:r>
      <w:proofErr w:type="gramStart"/>
      <w:r w:rsidRPr="00DC1FA2">
        <w:rPr>
          <w:rFonts w:ascii="Times New Roman" w:eastAsia="Times New Roman" w:hAnsi="Times New Roman" w:cs="Times New Roman"/>
          <w:sz w:val="24"/>
          <w:szCs w:val="24"/>
          <w:lang w:eastAsia="ru-RU"/>
        </w:rPr>
        <w:t xml:space="preserve">и земель иного специального назначения Нижегородской области" и № 863 "Об утверждении результатов определения кадастровой стоимости земельных участков в составе земель населенных пунктов </w:t>
      </w:r>
      <w:r w:rsidRPr="00DC1FA2">
        <w:rPr>
          <w:rFonts w:ascii="Times New Roman" w:eastAsia="Times New Roman" w:hAnsi="Times New Roman" w:cs="Times New Roman"/>
          <w:sz w:val="24"/>
          <w:szCs w:val="24"/>
          <w:lang w:eastAsia="ru-RU"/>
        </w:rPr>
        <w:lastRenderedPageBreak/>
        <w:t>Нижегородской области", от 11 декабря 2014 года № 870 "Об утверждении результатов определения кадастровой стоимости земельных участков в составе земель садоводческих, огороднических и дачных объединений вне границ населенных пунктов Нижегородской области" и № 872 "Об утверждении результатов определения кадастровой стоимости</w:t>
      </w:r>
      <w:proofErr w:type="gramEnd"/>
      <w:r w:rsidRPr="00DC1FA2">
        <w:rPr>
          <w:rFonts w:ascii="Times New Roman" w:eastAsia="Times New Roman" w:hAnsi="Times New Roman" w:cs="Times New Roman"/>
          <w:sz w:val="24"/>
          <w:szCs w:val="24"/>
          <w:lang w:eastAsia="ru-RU"/>
        </w:rPr>
        <w:t xml:space="preserve"> земельных участков в составе земель водного фонда Нижегородской области", от 12 декабря 2014 года № 875 "Об утверждении результатов определения кадастровой стоимости земельных участков в составе земель особо охраняемых территорий и объектов Нижегородской области" утверждены результаты определения кадастровой стоимости земельных участков (кроме земель сельскохозяйственного назначения). В 2016 году по новой кадастровой стоимости уплачиваются арендные платежи за землю как физическими, так и юридическими лицами, а также земельный налог юридическими лицами. Граждане будут платить земельный налог по расчету за 2016 год в 2017 году;</w:t>
      </w:r>
    </w:p>
    <w:p w:rsidR="000B4910" w:rsidRPr="00DC1FA2" w:rsidRDefault="000B4910" w:rsidP="002E5F7E">
      <w:pPr>
        <w:pStyle w:val="a3"/>
        <w:spacing w:after="0" w:line="240" w:lineRule="auto"/>
        <w:ind w:left="0" w:firstLine="709"/>
        <w:jc w:val="both"/>
        <w:rPr>
          <w:rFonts w:ascii="Times New Roman" w:eastAsia="Times New Roman" w:hAnsi="Times New Roman" w:cs="Times New Roman"/>
          <w:sz w:val="24"/>
          <w:szCs w:val="24"/>
          <w:lang w:eastAsia="ru-RU"/>
        </w:rPr>
      </w:pPr>
      <w:proofErr w:type="gramStart"/>
      <w:r w:rsidRPr="00DC1FA2">
        <w:rPr>
          <w:rFonts w:ascii="Times New Roman" w:eastAsia="Times New Roman" w:hAnsi="Times New Roman" w:cs="Times New Roman"/>
          <w:sz w:val="24"/>
          <w:szCs w:val="24"/>
          <w:lang w:eastAsia="ru-RU"/>
        </w:rPr>
        <w:t>7) постановлениями Правительства Нижегородской области от 13 ноября 2015 года № 744 "О внесении изменений в постановление Правительства Нижегородской области от 9 января 2008 года № 1" и от 13 ноября 2015 года № 745 "Об изменении в 2016 году размера арендной платы за пользование имуществом, находящимся в государственной собственности Нижегородской области, в одностороннем порядке" установлены коэффициенты индексации на 2016 год арендной платы</w:t>
      </w:r>
      <w:proofErr w:type="gramEnd"/>
      <w:r w:rsidRPr="00DC1FA2">
        <w:rPr>
          <w:rFonts w:ascii="Times New Roman" w:eastAsia="Times New Roman" w:hAnsi="Times New Roman" w:cs="Times New Roman"/>
          <w:sz w:val="24"/>
          <w:szCs w:val="24"/>
          <w:lang w:eastAsia="ru-RU"/>
        </w:rPr>
        <w:t xml:space="preserve"> за земельные участки, находящиеся в государственной собственности Нижегородской области, и земельные участки, государственная собственность на которые не разграничена, а также арендной платы за объекты нежилого фонда на уровне среднегодового индекса потребительских цен (107,0%).</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2. Изменения законодательства, приводящие к уменьшению доходов консолидированного бюджета Нижегородской области:</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 согласно </w:t>
      </w:r>
      <w:r w:rsidRPr="00017D64">
        <w:rPr>
          <w:rFonts w:ascii="Times New Roman" w:eastAsia="Times New Roman" w:hAnsi="Times New Roman" w:cs="Times New Roman"/>
          <w:sz w:val="24"/>
          <w:szCs w:val="24"/>
          <w:lang w:eastAsia="ru-RU"/>
        </w:rPr>
        <w:t>Федеральному закону от 23 ноября 2015 года № 317-ФЗ "О внесении изменения в статью 218 части второй Налогового кодекса Российской Федерации"</w:t>
      </w:r>
      <w:r w:rsidRPr="000B4910">
        <w:rPr>
          <w:rFonts w:ascii="Times New Roman" w:eastAsia="Times New Roman" w:hAnsi="Times New Roman" w:cs="Times New Roman"/>
          <w:sz w:val="24"/>
          <w:szCs w:val="24"/>
          <w:lang w:eastAsia="ru-RU"/>
        </w:rPr>
        <w:t xml:space="preserve"> с 1 января 2016 года увеличены размеры стандартных вычетов на первого и второго ребенка и на ребенка-инвалида. </w:t>
      </w:r>
    </w:p>
    <w:p w:rsidR="00DC1FA2" w:rsidRDefault="000B4910" w:rsidP="002E5F7E">
      <w:pPr>
        <w:spacing w:after="0" w:line="240" w:lineRule="auto"/>
        <w:ind w:firstLine="709"/>
        <w:jc w:val="both"/>
        <w:rPr>
          <w:rFonts w:ascii="Times New Roman" w:eastAsia="Times New Roman" w:hAnsi="Times New Roman" w:cs="Times New Roman"/>
          <w:sz w:val="24"/>
          <w:szCs w:val="24"/>
          <w:lang w:val="en-US" w:eastAsia="ru-RU"/>
        </w:rPr>
      </w:pPr>
      <w:r w:rsidRPr="000B4910">
        <w:rPr>
          <w:rFonts w:ascii="Times New Roman" w:eastAsia="Times New Roman" w:hAnsi="Times New Roman" w:cs="Times New Roman"/>
          <w:sz w:val="24"/>
          <w:szCs w:val="24"/>
          <w:lang w:eastAsia="ru-RU"/>
        </w:rPr>
        <w:t>Новый размер вычета на первого и второго ребенка составляет 1 400 рублей вместо ранее установленного размера 1 000 рублей. Вычет на ребенка-инвалида увеличен с 3 000 рублей до 12 000 рублей для родителя, супруга (супруги) родителя, усыновителя и до 6 000 рублей для опекуна, попечителя, приемного родителя, супруга (супруги) приемного родителя, на обеспечении которых находится ребенок. Данные вычеты уменьшают налогооблагаемую базу по НДФЛ.</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При этом увеличен и предельный размер дохода для применения вышеуказанных стандартных налоговых вычетов на детей с 280 000 рублей до 350 000 рублей;</w:t>
      </w:r>
    </w:p>
    <w:p w:rsidR="00DC1FA2" w:rsidRDefault="000B4910" w:rsidP="002E5F7E">
      <w:pPr>
        <w:spacing w:after="0" w:line="240" w:lineRule="auto"/>
        <w:ind w:firstLine="709"/>
        <w:jc w:val="both"/>
        <w:rPr>
          <w:rFonts w:ascii="Times New Roman" w:eastAsia="Times New Roman" w:hAnsi="Times New Roman" w:cs="Times New Roman"/>
          <w:sz w:val="24"/>
          <w:szCs w:val="24"/>
          <w:lang w:val="en-US" w:eastAsia="ru-RU"/>
        </w:rPr>
      </w:pPr>
      <w:proofErr w:type="gramStart"/>
      <w:r w:rsidRPr="000B4910">
        <w:rPr>
          <w:rFonts w:ascii="Times New Roman" w:eastAsia="Times New Roman" w:hAnsi="Times New Roman" w:cs="Times New Roman"/>
          <w:sz w:val="24"/>
          <w:szCs w:val="24"/>
          <w:lang w:eastAsia="ru-RU"/>
        </w:rPr>
        <w:t xml:space="preserve">2) </w:t>
      </w:r>
      <w:r w:rsidRPr="00017D64">
        <w:rPr>
          <w:rFonts w:ascii="Times New Roman" w:eastAsia="Times New Roman" w:hAnsi="Times New Roman" w:cs="Times New Roman"/>
          <w:sz w:val="24"/>
          <w:szCs w:val="24"/>
          <w:lang w:eastAsia="ru-RU"/>
        </w:rPr>
        <w:t xml:space="preserve">Федеральными законами от 29 декабря 2014 года № 477-ФЗ "О внесении изменений в часть вторую Налогового кодекса Российской Федерации" и от 13 июля 2015 года № 232-ФЗ "О внесении изменений в статью 12 части первой и часть вторую Налогового кодекса Российской Федерации" </w:t>
      </w:r>
      <w:r w:rsidRPr="000B4910">
        <w:rPr>
          <w:rFonts w:ascii="Times New Roman" w:eastAsia="Times New Roman" w:hAnsi="Times New Roman" w:cs="Times New Roman"/>
          <w:sz w:val="24"/>
          <w:szCs w:val="24"/>
          <w:lang w:eastAsia="ru-RU"/>
        </w:rPr>
        <w:t>субъектам Российской Федерации предоставлено право устанавливать для впервые зарегистрированных индивидуальных предпринимателей, перешедших на упрощенную систему налогообложения и патентную систему</w:t>
      </w:r>
      <w:proofErr w:type="gramEnd"/>
      <w:r w:rsidRPr="000B4910">
        <w:rPr>
          <w:rFonts w:ascii="Times New Roman" w:eastAsia="Times New Roman" w:hAnsi="Times New Roman" w:cs="Times New Roman"/>
          <w:sz w:val="24"/>
          <w:szCs w:val="24"/>
          <w:lang w:eastAsia="ru-RU"/>
        </w:rPr>
        <w:t xml:space="preserve"> налогообложения и осуществляющих деятельность в производственной, социальной и научной </w:t>
      </w:r>
      <w:proofErr w:type="gramStart"/>
      <w:r w:rsidRPr="000B4910">
        <w:rPr>
          <w:rFonts w:ascii="Times New Roman" w:eastAsia="Times New Roman" w:hAnsi="Times New Roman" w:cs="Times New Roman"/>
          <w:sz w:val="24"/>
          <w:szCs w:val="24"/>
          <w:lang w:eastAsia="ru-RU"/>
        </w:rPr>
        <w:t>сферах</w:t>
      </w:r>
      <w:proofErr w:type="gramEnd"/>
      <w:r w:rsidRPr="000B4910">
        <w:rPr>
          <w:rFonts w:ascii="Times New Roman" w:eastAsia="Times New Roman" w:hAnsi="Times New Roman" w:cs="Times New Roman"/>
          <w:sz w:val="24"/>
          <w:szCs w:val="24"/>
          <w:lang w:eastAsia="ru-RU"/>
        </w:rPr>
        <w:t>, а также в сфере бытовых услуг населению, "налоговые каникулы" в виде налоговой ставки в размере 0 процентов.</w:t>
      </w:r>
    </w:p>
    <w:p w:rsidR="00DC1FA2" w:rsidRDefault="000B4910" w:rsidP="002E5F7E">
      <w:pPr>
        <w:spacing w:after="0" w:line="240" w:lineRule="auto"/>
        <w:ind w:firstLine="709"/>
        <w:jc w:val="both"/>
        <w:rPr>
          <w:rFonts w:ascii="Times New Roman" w:eastAsia="Times New Roman" w:hAnsi="Times New Roman" w:cs="Times New Roman"/>
          <w:sz w:val="24"/>
          <w:szCs w:val="24"/>
          <w:lang w:val="en-US" w:eastAsia="ru-RU"/>
        </w:rPr>
      </w:pPr>
      <w:proofErr w:type="gramStart"/>
      <w:r w:rsidRPr="00017D64">
        <w:rPr>
          <w:rFonts w:ascii="Times New Roman" w:eastAsia="Times New Roman" w:hAnsi="Times New Roman" w:cs="Times New Roman"/>
          <w:sz w:val="24"/>
          <w:szCs w:val="24"/>
          <w:lang w:eastAsia="ru-RU"/>
        </w:rPr>
        <w:t xml:space="preserve">Законом Нижегородской области от 5 августа 2015 года № 106-З "Об установлении налоговой ставки в размере 0 процентов для налогоплательщиков - индивидуальных предпринимателей при применении упрощенной системы налогообложения" </w:t>
      </w:r>
      <w:r w:rsidRPr="000B4910">
        <w:rPr>
          <w:rFonts w:ascii="Times New Roman" w:eastAsia="Times New Roman" w:hAnsi="Times New Roman" w:cs="Times New Roman"/>
          <w:sz w:val="24"/>
          <w:szCs w:val="24"/>
          <w:lang w:eastAsia="ru-RU"/>
        </w:rPr>
        <w:t>установлены условия применения "нулевой" налоговой ставки и виды предпринимательской деятельности, в отношении которых устанавливается налоговая ставка в размере 0 процентов при применении упрощенной системы налогообложения на территории Нижегородской области.</w:t>
      </w:r>
      <w:proofErr w:type="gramEnd"/>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proofErr w:type="gramStart"/>
      <w:r w:rsidRPr="000B4910">
        <w:rPr>
          <w:rFonts w:ascii="Times New Roman" w:eastAsia="Times New Roman" w:hAnsi="Times New Roman" w:cs="Times New Roman"/>
          <w:sz w:val="24"/>
          <w:szCs w:val="24"/>
          <w:lang w:eastAsia="ru-RU"/>
        </w:rPr>
        <w:lastRenderedPageBreak/>
        <w:t>Право на применение налоговой ставки в размере 0 процентов при применении упрощенной системы налогообложения получили впервые зарегистрированные индивидуальные предприниматели, осуществляющие предпринимательскую деятельность в производственной, социальной и научной сферах, средняя численность наемных работников которых не превышает 15 человек, а предельный размер доходов от реализации, получаемых при осуществлении указанных видов предпринимательской деятельности, не превышает 8 млн. рублей;</w:t>
      </w:r>
      <w:proofErr w:type="gramEnd"/>
    </w:p>
    <w:p w:rsidR="000B4910" w:rsidRPr="000B4910" w:rsidRDefault="000B4910" w:rsidP="002E5F7E">
      <w:pPr>
        <w:spacing w:after="0" w:line="240" w:lineRule="auto"/>
        <w:ind w:firstLine="709"/>
        <w:jc w:val="both"/>
        <w:rPr>
          <w:rFonts w:ascii="Times New Roman" w:eastAsia="Times New Roman" w:hAnsi="Times New Roman" w:cs="Times New Roman"/>
          <w:sz w:val="24"/>
          <w:szCs w:val="24"/>
          <w:lang w:eastAsia="ru-RU"/>
        </w:rPr>
      </w:pPr>
      <w:proofErr w:type="gramStart"/>
      <w:r w:rsidRPr="000B4910">
        <w:rPr>
          <w:rFonts w:ascii="Times New Roman" w:eastAsia="Times New Roman" w:hAnsi="Times New Roman" w:cs="Times New Roman"/>
          <w:sz w:val="24"/>
          <w:szCs w:val="24"/>
          <w:lang w:eastAsia="ru-RU"/>
        </w:rPr>
        <w:t xml:space="preserve">3) Федеральным законом </w:t>
      </w:r>
      <w:r w:rsidRPr="00B14437">
        <w:rPr>
          <w:rFonts w:ascii="Times New Roman" w:eastAsia="Times New Roman" w:hAnsi="Times New Roman" w:cs="Times New Roman"/>
          <w:sz w:val="24"/>
          <w:szCs w:val="24"/>
          <w:lang w:eastAsia="ru-RU"/>
        </w:rPr>
        <w:t xml:space="preserve">от 3 июня 2016 года* № 249-ФЗ "О внесении изменений в часть вторую Налогового кодекса Российской Федерации" </w:t>
      </w:r>
      <w:r w:rsidRPr="000B4910">
        <w:rPr>
          <w:rFonts w:ascii="Times New Roman" w:eastAsia="Times New Roman" w:hAnsi="Times New Roman" w:cs="Times New Roman"/>
          <w:sz w:val="24"/>
          <w:szCs w:val="24"/>
          <w:lang w:eastAsia="ru-RU"/>
        </w:rPr>
        <w:t>физические лица (с 1 января 2015 года до 31 декабря 2018 года включительно) и юридические лица (с 1 января 2016 года до 31 декабря 2018 года включительно) уменьшают сумму транспортного налога в отношении каждого транспортного средства, имеющего разрешенную максимальную</w:t>
      </w:r>
      <w:proofErr w:type="gramEnd"/>
      <w:r w:rsidRPr="000B4910">
        <w:rPr>
          <w:rFonts w:ascii="Times New Roman" w:eastAsia="Times New Roman" w:hAnsi="Times New Roman" w:cs="Times New Roman"/>
          <w:sz w:val="24"/>
          <w:szCs w:val="24"/>
          <w:lang w:eastAsia="ru-RU"/>
        </w:rPr>
        <w:t xml:space="preserve"> массу свыше 12 тонн, зарегистрированного в реестре транспортных средств системы взимания платы "Платон", на сумму платы в счет возмещения вреда, причиняемого указанными транспортными средствами автомобильным дорогам общего пользования федерального значения.</w:t>
      </w:r>
      <w:r w:rsidRPr="000B4910">
        <w:rPr>
          <w:rFonts w:ascii="Times New Roman" w:eastAsia="Times New Roman" w:hAnsi="Times New Roman" w:cs="Times New Roman"/>
          <w:sz w:val="24"/>
          <w:szCs w:val="24"/>
          <w:lang w:eastAsia="ru-RU"/>
        </w:rPr>
        <w:br/>
        <w:t>_____________________________________________________________</w:t>
      </w:r>
      <w:r w:rsidRPr="000B4910">
        <w:rPr>
          <w:rFonts w:ascii="Times New Roman" w:eastAsia="Times New Roman" w:hAnsi="Times New Roman" w:cs="Times New Roman"/>
          <w:sz w:val="24"/>
          <w:szCs w:val="24"/>
          <w:lang w:eastAsia="ru-RU"/>
        </w:rPr>
        <w:br/>
      </w:r>
      <w:r w:rsidRPr="000B4910">
        <w:rPr>
          <w:rFonts w:ascii="Times New Roman" w:eastAsia="Times New Roman" w:hAnsi="Times New Roman" w:cs="Times New Roman"/>
          <w:i/>
          <w:iCs/>
          <w:sz w:val="24"/>
          <w:szCs w:val="24"/>
          <w:lang w:eastAsia="ru-RU"/>
        </w:rPr>
        <w:t>* Вероятно, ошибка оригинала. Следует читать: " от 3 июля 2016 года". - Примечание администратора БД.</w:t>
      </w:r>
    </w:p>
    <w:p w:rsidR="00DC1FA2" w:rsidRPr="00DC1FA2" w:rsidRDefault="000B4910" w:rsidP="00DC1F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br/>
        <w:t>Также на поступление налоговых и неналоговых доходов в консолидированный бюджет Нижегородской области оказали влияние следующие изменения законодательства, вступившие в силу в 2016 году:</w:t>
      </w:r>
    </w:p>
    <w:p w:rsidR="00DC1FA2" w:rsidRPr="00DC1FA2" w:rsidRDefault="000B4910" w:rsidP="00DC1FA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B4910">
        <w:rPr>
          <w:rFonts w:ascii="Times New Roman" w:eastAsia="Times New Roman" w:hAnsi="Times New Roman" w:cs="Times New Roman"/>
          <w:sz w:val="24"/>
          <w:szCs w:val="24"/>
          <w:lang w:eastAsia="ru-RU"/>
        </w:rPr>
        <w:t xml:space="preserve">1) в соответствии с </w:t>
      </w:r>
      <w:r w:rsidRPr="00017D64">
        <w:rPr>
          <w:rFonts w:ascii="Times New Roman" w:eastAsia="Times New Roman" w:hAnsi="Times New Roman" w:cs="Times New Roman"/>
          <w:sz w:val="24"/>
          <w:szCs w:val="24"/>
          <w:lang w:eastAsia="ru-RU"/>
        </w:rPr>
        <w:t xml:space="preserve">Федеральным законом от 23 мая 2016 года № 145-ФЗ "О внесении изменений в Бюджетный кодекс Российской Федерации и статью 6 Федерального закона "О внесении изменений в Бюджетный кодекс Российской Федерации и статью 30 Федерального закона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r w:rsidRPr="000B4910">
        <w:rPr>
          <w:rFonts w:ascii="Times New Roman" w:eastAsia="Times New Roman" w:hAnsi="Times New Roman" w:cs="Times New Roman"/>
          <w:sz w:val="24"/>
          <w:szCs w:val="24"/>
          <w:lang w:eastAsia="ru-RU"/>
        </w:rPr>
        <w:t>с 1 июня 2016</w:t>
      </w:r>
      <w:proofErr w:type="gramEnd"/>
      <w:r w:rsidRPr="000B4910">
        <w:rPr>
          <w:rFonts w:ascii="Times New Roman" w:eastAsia="Times New Roman" w:hAnsi="Times New Roman" w:cs="Times New Roman"/>
          <w:sz w:val="24"/>
          <w:szCs w:val="24"/>
          <w:lang w:eastAsia="ru-RU"/>
        </w:rPr>
        <w:t xml:space="preserve"> года 12 процентов доходов от уплаты акцизов на нефтепродукты отчисляется в федеральный бюджет. По ранее действующему законодательству указанные доходы в полном объеме зачислялись в доходы субъектов Российской Федерации;</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proofErr w:type="gramStart"/>
      <w:r w:rsidRPr="000B4910">
        <w:rPr>
          <w:rFonts w:ascii="Times New Roman" w:eastAsia="Times New Roman" w:hAnsi="Times New Roman" w:cs="Times New Roman"/>
          <w:sz w:val="24"/>
          <w:szCs w:val="24"/>
          <w:lang w:eastAsia="ru-RU"/>
        </w:rPr>
        <w:t xml:space="preserve">2) </w:t>
      </w:r>
      <w:r w:rsidRPr="00017D64">
        <w:rPr>
          <w:rFonts w:ascii="Times New Roman" w:eastAsia="Times New Roman" w:hAnsi="Times New Roman" w:cs="Times New Roman"/>
          <w:sz w:val="24"/>
          <w:szCs w:val="24"/>
          <w:lang w:eastAsia="ru-RU"/>
        </w:rPr>
        <w:t xml:space="preserve">Федеральным законом от 23 ноября 2015 года № 320-ФЗ "О внесении изменений в часть вторую Налогового кодекса Российской Федерации" </w:t>
      </w:r>
      <w:r w:rsidRPr="000B4910">
        <w:rPr>
          <w:rFonts w:ascii="Times New Roman" w:eastAsia="Times New Roman" w:hAnsi="Times New Roman" w:cs="Times New Roman"/>
          <w:sz w:val="24"/>
          <w:szCs w:val="24"/>
          <w:lang w:eastAsia="ru-RU"/>
        </w:rPr>
        <w:t>с ноября 2015 года на федеральном уровне для физических лиц установлены новые сроки уплаты имущественных налогов (транспортный налог, земельный налог и налог на имущество физических лиц) - не позднее 1 декабря года, следующего за истекшим налоговым периодом.</w:t>
      </w:r>
      <w:proofErr w:type="gramEnd"/>
      <w:r w:rsidRPr="000B4910">
        <w:rPr>
          <w:rFonts w:ascii="Times New Roman" w:eastAsia="Times New Roman" w:hAnsi="Times New Roman" w:cs="Times New Roman"/>
          <w:sz w:val="24"/>
          <w:szCs w:val="24"/>
          <w:lang w:eastAsia="ru-RU"/>
        </w:rPr>
        <w:t xml:space="preserve"> Ранее на федеральном уровне срок уплаты указанных налогов был установлен не позднее 1 октября года, следующего за истекшим налоговым периодом;</w:t>
      </w:r>
    </w:p>
    <w:p w:rsidR="00DC1FA2" w:rsidRDefault="000B4910" w:rsidP="002E5F7E">
      <w:pPr>
        <w:spacing w:after="0" w:line="240" w:lineRule="auto"/>
        <w:ind w:firstLine="709"/>
        <w:jc w:val="both"/>
        <w:rPr>
          <w:rFonts w:ascii="Times New Roman" w:eastAsia="Times New Roman" w:hAnsi="Times New Roman" w:cs="Times New Roman"/>
          <w:sz w:val="24"/>
          <w:szCs w:val="24"/>
          <w:lang w:val="en-US" w:eastAsia="ru-RU"/>
        </w:rPr>
      </w:pPr>
      <w:r w:rsidRPr="000B4910">
        <w:rPr>
          <w:rFonts w:ascii="Times New Roman" w:eastAsia="Times New Roman" w:hAnsi="Times New Roman" w:cs="Times New Roman"/>
          <w:sz w:val="24"/>
          <w:szCs w:val="24"/>
          <w:lang w:eastAsia="ru-RU"/>
        </w:rPr>
        <w:t xml:space="preserve">3) </w:t>
      </w:r>
      <w:r w:rsidRPr="00017D64">
        <w:rPr>
          <w:rFonts w:ascii="Times New Roman" w:eastAsia="Times New Roman" w:hAnsi="Times New Roman" w:cs="Times New Roman"/>
          <w:sz w:val="24"/>
          <w:szCs w:val="24"/>
          <w:lang w:eastAsia="ru-RU"/>
        </w:rPr>
        <w:t>Федеральным законом от 29 декабря 2015 года № 406-ФЗ "О внесении изменений в отдельные законодательные акты Российской Федерации" Бюджетный кодекс Российской Федерации дополнен статьей 47.2</w:t>
      </w:r>
      <w:r w:rsidRPr="000B4910">
        <w:rPr>
          <w:rFonts w:ascii="Times New Roman" w:eastAsia="Times New Roman" w:hAnsi="Times New Roman" w:cs="Times New Roman"/>
          <w:sz w:val="24"/>
          <w:szCs w:val="24"/>
          <w:lang w:eastAsia="ru-RU"/>
        </w:rPr>
        <w:t xml:space="preserve">, в соответствии с которой с 2016 года администраторы доходов бюджетов вправе принимать решения о признании задолженности безнадежной к взысканию </w:t>
      </w:r>
      <w:proofErr w:type="gramStart"/>
      <w:r w:rsidRPr="000B4910">
        <w:rPr>
          <w:rFonts w:ascii="Times New Roman" w:eastAsia="Times New Roman" w:hAnsi="Times New Roman" w:cs="Times New Roman"/>
          <w:sz w:val="24"/>
          <w:szCs w:val="24"/>
          <w:lang w:eastAsia="ru-RU"/>
        </w:rPr>
        <w:t>и о ее</w:t>
      </w:r>
      <w:proofErr w:type="gramEnd"/>
      <w:r w:rsidRPr="000B4910">
        <w:rPr>
          <w:rFonts w:ascii="Times New Roman" w:eastAsia="Times New Roman" w:hAnsi="Times New Roman" w:cs="Times New Roman"/>
          <w:sz w:val="24"/>
          <w:szCs w:val="24"/>
          <w:lang w:eastAsia="ru-RU"/>
        </w:rPr>
        <w:t xml:space="preserve"> списании. </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proofErr w:type="gramStart"/>
      <w:r w:rsidRPr="000B4910">
        <w:rPr>
          <w:rFonts w:ascii="Times New Roman" w:eastAsia="Times New Roman" w:hAnsi="Times New Roman" w:cs="Times New Roman"/>
          <w:sz w:val="24"/>
          <w:szCs w:val="24"/>
          <w:lang w:eastAsia="ru-RU"/>
        </w:rPr>
        <w:t xml:space="preserve">Порядок принятия решений о признании задолженности безнадежной к взысканию определяется главным администратором доходов бюджета в соответствии с общими требованиями, утвержденными </w:t>
      </w:r>
      <w:r w:rsidRPr="00017D64">
        <w:rPr>
          <w:rFonts w:ascii="Times New Roman" w:eastAsia="Times New Roman" w:hAnsi="Times New Roman" w:cs="Times New Roman"/>
          <w:sz w:val="24"/>
          <w:szCs w:val="24"/>
          <w:lang w:eastAsia="ru-RU"/>
        </w:rPr>
        <w:t xml:space="preserve">постановлением Правительства Российской Федерации от 6 мая 2016 года № 393 "Об общих требованиях к порядку принятия решений о признании </w:t>
      </w:r>
      <w:r w:rsidRPr="00017D64">
        <w:rPr>
          <w:rFonts w:ascii="Times New Roman" w:eastAsia="Times New Roman" w:hAnsi="Times New Roman" w:cs="Times New Roman"/>
          <w:sz w:val="24"/>
          <w:szCs w:val="24"/>
          <w:lang w:eastAsia="ru-RU"/>
        </w:rPr>
        <w:lastRenderedPageBreak/>
        <w:t>безнадежной к взысканию задолженности по платежам в бюджеты бюджетной системы Российской Федерации"</w:t>
      </w:r>
      <w:r w:rsidRPr="000B4910">
        <w:rPr>
          <w:rFonts w:ascii="Times New Roman" w:eastAsia="Times New Roman" w:hAnsi="Times New Roman" w:cs="Times New Roman"/>
          <w:sz w:val="24"/>
          <w:szCs w:val="24"/>
          <w:lang w:eastAsia="ru-RU"/>
        </w:rPr>
        <w:t>;</w:t>
      </w:r>
      <w:proofErr w:type="gramEnd"/>
    </w:p>
    <w:p w:rsidR="00DC1FA2" w:rsidRDefault="000B4910" w:rsidP="002E5F7E">
      <w:pPr>
        <w:spacing w:after="0" w:line="240" w:lineRule="auto"/>
        <w:ind w:firstLine="709"/>
        <w:jc w:val="both"/>
        <w:rPr>
          <w:rFonts w:ascii="Times New Roman" w:eastAsia="Times New Roman" w:hAnsi="Times New Roman" w:cs="Times New Roman"/>
          <w:sz w:val="24"/>
          <w:szCs w:val="24"/>
          <w:lang w:val="en-US" w:eastAsia="ru-RU"/>
        </w:rPr>
      </w:pPr>
      <w:r w:rsidRPr="000B4910">
        <w:rPr>
          <w:rFonts w:ascii="Times New Roman" w:eastAsia="Times New Roman" w:hAnsi="Times New Roman" w:cs="Times New Roman"/>
          <w:sz w:val="24"/>
          <w:szCs w:val="24"/>
          <w:lang w:eastAsia="ru-RU"/>
        </w:rPr>
        <w:t xml:space="preserve">4) в соответствии с </w:t>
      </w:r>
      <w:r w:rsidRPr="00017D64">
        <w:rPr>
          <w:rFonts w:ascii="Times New Roman" w:eastAsia="Times New Roman" w:hAnsi="Times New Roman" w:cs="Times New Roman"/>
          <w:sz w:val="24"/>
          <w:szCs w:val="24"/>
          <w:lang w:eastAsia="ru-RU"/>
        </w:rPr>
        <w:t xml:space="preserve">Федеральным законом от 1 мая 2016 года № 130-ФЗ "О внесении изменений в часть первую Налогового кодекса Российской Федерации" </w:t>
      </w:r>
      <w:r w:rsidRPr="000B4910">
        <w:rPr>
          <w:rFonts w:ascii="Times New Roman" w:eastAsia="Times New Roman" w:hAnsi="Times New Roman" w:cs="Times New Roman"/>
          <w:sz w:val="24"/>
          <w:szCs w:val="24"/>
          <w:lang w:eastAsia="ru-RU"/>
        </w:rPr>
        <w:t xml:space="preserve">положения </w:t>
      </w:r>
      <w:r w:rsidRPr="00017D64">
        <w:rPr>
          <w:rFonts w:ascii="Times New Roman" w:eastAsia="Times New Roman" w:hAnsi="Times New Roman" w:cs="Times New Roman"/>
          <w:sz w:val="24"/>
          <w:szCs w:val="24"/>
          <w:lang w:eastAsia="ru-RU"/>
        </w:rPr>
        <w:t xml:space="preserve">Налогового кодекса Российской Федерации </w:t>
      </w:r>
      <w:r w:rsidRPr="000B4910">
        <w:rPr>
          <w:rFonts w:ascii="Times New Roman" w:eastAsia="Times New Roman" w:hAnsi="Times New Roman" w:cs="Times New Roman"/>
          <w:sz w:val="24"/>
          <w:szCs w:val="24"/>
          <w:lang w:eastAsia="ru-RU"/>
        </w:rPr>
        <w:t xml:space="preserve">о действии актов налогового законодательства во времени распространяются на нормативные правовые акты о налогах и сборах Правительства Российской Федерации. </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Также на основании данного Федерального закона вступает в силу новый порядок получения документов из налоговых органов, в том числе уведомлений на уплату имущественных налогов, а также передачи сведений в налоговые органы. С 2016 года граждане, имеющие доступ к "Личному кабинету налогоплательщика для физических лиц", будут получать налоговые уведомления на уплату имущественных налогов в электронной форме. Налоговые уведомления на бумаге пользователям "Личного кабинета" по почте направляться больше не будут. Однако если налогоплательщику все же необходимо получить налоговое уведомление на бумажном носителе, ему необходимо будет направить уведомление об этом в любой налоговый орган по своему выбору;</w:t>
      </w:r>
    </w:p>
    <w:p w:rsidR="00DC1FA2" w:rsidRDefault="000B4910" w:rsidP="002E5F7E">
      <w:pPr>
        <w:spacing w:after="0" w:line="240" w:lineRule="auto"/>
        <w:ind w:firstLine="709"/>
        <w:jc w:val="both"/>
        <w:rPr>
          <w:rFonts w:ascii="Times New Roman" w:eastAsia="Times New Roman" w:hAnsi="Times New Roman" w:cs="Times New Roman"/>
          <w:sz w:val="24"/>
          <w:szCs w:val="24"/>
          <w:lang w:val="en-US" w:eastAsia="ru-RU"/>
        </w:rPr>
      </w:pPr>
      <w:r w:rsidRPr="000B4910">
        <w:rPr>
          <w:rFonts w:ascii="Times New Roman" w:eastAsia="Times New Roman" w:hAnsi="Times New Roman" w:cs="Times New Roman"/>
          <w:sz w:val="24"/>
          <w:szCs w:val="24"/>
          <w:lang w:eastAsia="ru-RU"/>
        </w:rPr>
        <w:t xml:space="preserve">5) в соответствии с </w:t>
      </w:r>
      <w:r w:rsidRPr="00017D64">
        <w:rPr>
          <w:rFonts w:ascii="Times New Roman" w:eastAsia="Times New Roman" w:hAnsi="Times New Roman" w:cs="Times New Roman"/>
          <w:sz w:val="24"/>
          <w:szCs w:val="24"/>
          <w:lang w:eastAsia="ru-RU"/>
        </w:rPr>
        <w:t xml:space="preserve">Федеральным законом от 1 мая 2016 года № 134-ФЗ "О внесении изменений в статью 102 части первой Налогового кодекса Российской Федерации" </w:t>
      </w:r>
      <w:r w:rsidRPr="000B4910">
        <w:rPr>
          <w:rFonts w:ascii="Times New Roman" w:eastAsia="Times New Roman" w:hAnsi="Times New Roman" w:cs="Times New Roman"/>
          <w:sz w:val="24"/>
          <w:szCs w:val="24"/>
          <w:lang w:eastAsia="ru-RU"/>
        </w:rPr>
        <w:t>снят режим налоговой тайны с части сведений, имеющихся в распоряжении налогового органа.</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Согласно данному Федеральному закону не являются налоговой тайной следующие сведения (относящиеся к календарному году, предшествующему году размещения указанных сведений в сети Интернет):</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о суммах недоимки и задолженности по пеням и штрафам при их наличии;</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о среднесписочной численности работников;</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об уплаченных суммах налогов и сборов (но без учета сумм, уплаченных в качестве налогового агента);</w:t>
      </w:r>
    </w:p>
    <w:p w:rsidR="00DC1FA2" w:rsidRDefault="000B4910" w:rsidP="002E5F7E">
      <w:pPr>
        <w:spacing w:after="0" w:line="240" w:lineRule="auto"/>
        <w:ind w:firstLine="709"/>
        <w:jc w:val="both"/>
        <w:rPr>
          <w:rFonts w:ascii="Times New Roman" w:eastAsia="Times New Roman" w:hAnsi="Times New Roman" w:cs="Times New Roman"/>
          <w:sz w:val="24"/>
          <w:szCs w:val="24"/>
          <w:lang w:val="en-US" w:eastAsia="ru-RU"/>
        </w:rPr>
      </w:pPr>
      <w:r w:rsidRPr="000B4910">
        <w:rPr>
          <w:rFonts w:ascii="Times New Roman" w:eastAsia="Times New Roman" w:hAnsi="Times New Roman" w:cs="Times New Roman"/>
          <w:sz w:val="24"/>
          <w:szCs w:val="24"/>
          <w:lang w:eastAsia="ru-RU"/>
        </w:rPr>
        <w:t>о суммах доходов и расходов по данным бухгалтерской (финансовой) отчетности.</w:t>
      </w:r>
    </w:p>
    <w:p w:rsidR="000B4910" w:rsidRDefault="000B4910" w:rsidP="002E5F7E">
      <w:pPr>
        <w:spacing w:after="0" w:line="240" w:lineRule="auto"/>
        <w:ind w:firstLine="709"/>
        <w:jc w:val="both"/>
        <w:rPr>
          <w:rFonts w:ascii="Times New Roman" w:eastAsia="Times New Roman" w:hAnsi="Times New Roman" w:cs="Times New Roman"/>
          <w:sz w:val="24"/>
          <w:szCs w:val="24"/>
          <w:lang w:val="en-US" w:eastAsia="ru-RU"/>
        </w:rPr>
      </w:pPr>
      <w:r w:rsidRPr="000B4910">
        <w:rPr>
          <w:rFonts w:ascii="Times New Roman" w:eastAsia="Times New Roman" w:hAnsi="Times New Roman" w:cs="Times New Roman"/>
          <w:sz w:val="24"/>
          <w:szCs w:val="24"/>
          <w:lang w:eastAsia="ru-RU"/>
        </w:rPr>
        <w:t xml:space="preserve">Такие сведения будут размещаться на официальном сайте ФНС России. </w:t>
      </w:r>
    </w:p>
    <w:p w:rsidR="00DC1FA2" w:rsidRPr="00DC1FA2" w:rsidRDefault="00DC1FA2" w:rsidP="002E5F7E">
      <w:pPr>
        <w:spacing w:after="0" w:line="240" w:lineRule="auto"/>
        <w:ind w:firstLine="709"/>
        <w:jc w:val="both"/>
        <w:rPr>
          <w:rFonts w:ascii="Times New Roman" w:eastAsia="Times New Roman" w:hAnsi="Times New Roman" w:cs="Times New Roman"/>
          <w:sz w:val="24"/>
          <w:szCs w:val="24"/>
          <w:lang w:val="en-US" w:eastAsia="ru-RU"/>
        </w:rPr>
      </w:pPr>
    </w:p>
    <w:p w:rsidR="000B4910" w:rsidRPr="000B4910"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b/>
          <w:bCs/>
          <w:sz w:val="24"/>
          <w:szCs w:val="24"/>
          <w:lang w:eastAsia="ru-RU"/>
        </w:rPr>
        <w:t>4. Основные изменения законодательства, вступающие в силу,</w:t>
      </w:r>
      <w:r w:rsidRPr="000B4910">
        <w:rPr>
          <w:rFonts w:ascii="Times New Roman" w:eastAsia="Times New Roman" w:hAnsi="Times New Roman" w:cs="Times New Roman"/>
          <w:sz w:val="24"/>
          <w:szCs w:val="24"/>
          <w:lang w:eastAsia="ru-RU"/>
        </w:rPr>
        <w:t xml:space="preserve"> </w:t>
      </w:r>
    </w:p>
    <w:p w:rsidR="000B4910" w:rsidRPr="000B4910"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b/>
          <w:bCs/>
          <w:sz w:val="24"/>
          <w:szCs w:val="24"/>
          <w:lang w:eastAsia="ru-RU"/>
        </w:rPr>
        <w:t xml:space="preserve">а также </w:t>
      </w:r>
      <w:proofErr w:type="gramStart"/>
      <w:r w:rsidRPr="000B4910">
        <w:rPr>
          <w:rFonts w:ascii="Times New Roman" w:eastAsia="Times New Roman" w:hAnsi="Times New Roman" w:cs="Times New Roman"/>
          <w:b/>
          <w:bCs/>
          <w:sz w:val="24"/>
          <w:szCs w:val="24"/>
          <w:lang w:eastAsia="ru-RU"/>
        </w:rPr>
        <w:t>планируемые</w:t>
      </w:r>
      <w:proofErr w:type="gramEnd"/>
      <w:r w:rsidRPr="000B4910">
        <w:rPr>
          <w:rFonts w:ascii="Times New Roman" w:eastAsia="Times New Roman" w:hAnsi="Times New Roman" w:cs="Times New Roman"/>
          <w:b/>
          <w:bCs/>
          <w:sz w:val="24"/>
          <w:szCs w:val="24"/>
          <w:lang w:eastAsia="ru-RU"/>
        </w:rPr>
        <w:t xml:space="preserve"> к принятию с 2017 года</w:t>
      </w:r>
      <w:r w:rsidRPr="000B4910">
        <w:rPr>
          <w:rFonts w:ascii="Times New Roman" w:eastAsia="Times New Roman" w:hAnsi="Times New Roman" w:cs="Times New Roman"/>
          <w:sz w:val="24"/>
          <w:szCs w:val="24"/>
          <w:lang w:eastAsia="ru-RU"/>
        </w:rPr>
        <w:t xml:space="preserve"> </w:t>
      </w:r>
    </w:p>
    <w:p w:rsidR="00DC1FA2" w:rsidRDefault="000B4910" w:rsidP="002E5F7E">
      <w:pPr>
        <w:spacing w:after="0" w:line="240" w:lineRule="auto"/>
        <w:ind w:firstLine="709"/>
        <w:jc w:val="both"/>
        <w:rPr>
          <w:rFonts w:ascii="Times New Roman" w:eastAsia="Times New Roman" w:hAnsi="Times New Roman" w:cs="Times New Roman"/>
          <w:sz w:val="24"/>
          <w:szCs w:val="24"/>
          <w:lang w:val="en-US" w:eastAsia="ru-RU"/>
        </w:rPr>
      </w:pPr>
      <w:r w:rsidRPr="000B4910">
        <w:rPr>
          <w:rFonts w:ascii="Times New Roman" w:eastAsia="Times New Roman" w:hAnsi="Times New Roman" w:cs="Times New Roman"/>
          <w:sz w:val="24"/>
          <w:szCs w:val="24"/>
          <w:lang w:eastAsia="ru-RU"/>
        </w:rPr>
        <w:t>1. На федеральном уровне:</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proofErr w:type="gramStart"/>
      <w:r w:rsidRPr="000B4910">
        <w:rPr>
          <w:rFonts w:ascii="Times New Roman" w:eastAsia="Times New Roman" w:hAnsi="Times New Roman" w:cs="Times New Roman"/>
          <w:sz w:val="24"/>
          <w:szCs w:val="24"/>
          <w:lang w:eastAsia="ru-RU"/>
        </w:rPr>
        <w:t xml:space="preserve">1) согласно </w:t>
      </w:r>
      <w:r w:rsidRPr="00017D64">
        <w:rPr>
          <w:rFonts w:ascii="Times New Roman" w:eastAsia="Times New Roman" w:hAnsi="Times New Roman" w:cs="Times New Roman"/>
          <w:sz w:val="24"/>
          <w:szCs w:val="24"/>
          <w:lang w:eastAsia="ru-RU"/>
        </w:rPr>
        <w:t xml:space="preserve">Федеральному закону от 29 февраля 2016 года № 34-ФЗ "О внесении изменения в статью 193 части второй Налогового кодекса Российской Федерации" </w:t>
      </w:r>
      <w:r w:rsidRPr="000B4910">
        <w:rPr>
          <w:rFonts w:ascii="Times New Roman" w:eastAsia="Times New Roman" w:hAnsi="Times New Roman" w:cs="Times New Roman"/>
          <w:sz w:val="24"/>
          <w:szCs w:val="24"/>
          <w:lang w:eastAsia="ru-RU"/>
        </w:rPr>
        <w:t>с 1 января 2017 года увеличиваются налоговые ставки акцизов на алкогольную продукцию на 104,5-104,6% и пиво - на 105,0%. В то же время по акцизам на нефтепродукты налоговые ставки будут снижены на 3,8-26,6% в зависимости от вида</w:t>
      </w:r>
      <w:proofErr w:type="gramEnd"/>
      <w:r w:rsidRPr="000B4910">
        <w:rPr>
          <w:rFonts w:ascii="Times New Roman" w:eastAsia="Times New Roman" w:hAnsi="Times New Roman" w:cs="Times New Roman"/>
          <w:sz w:val="24"/>
          <w:szCs w:val="24"/>
          <w:lang w:eastAsia="ru-RU"/>
        </w:rPr>
        <w:t xml:space="preserve"> топлива;</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proofErr w:type="gramStart"/>
      <w:r w:rsidRPr="000B4910">
        <w:rPr>
          <w:rFonts w:ascii="Times New Roman" w:eastAsia="Times New Roman" w:hAnsi="Times New Roman" w:cs="Times New Roman"/>
          <w:sz w:val="24"/>
          <w:szCs w:val="24"/>
          <w:lang w:eastAsia="ru-RU"/>
        </w:rPr>
        <w:t xml:space="preserve">2) в соответствии с </w:t>
      </w:r>
      <w:r w:rsidRPr="00017D64">
        <w:rPr>
          <w:rFonts w:ascii="Times New Roman" w:eastAsia="Times New Roman" w:hAnsi="Times New Roman" w:cs="Times New Roman"/>
          <w:sz w:val="24"/>
          <w:szCs w:val="24"/>
          <w:lang w:eastAsia="ru-RU"/>
        </w:rPr>
        <w:t xml:space="preserve">Федеральным законом от 2 июня 2016 года № 178-ФЗ "О внесении изменений в статью 346.32 части второй Налогового кодекса Российской Федерации и статью 5 Федерального закона "О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 </w:t>
      </w:r>
      <w:r w:rsidRPr="000B4910">
        <w:rPr>
          <w:rFonts w:ascii="Times New Roman" w:eastAsia="Times New Roman" w:hAnsi="Times New Roman" w:cs="Times New Roman"/>
          <w:sz w:val="24"/>
          <w:szCs w:val="24"/>
          <w:lang w:eastAsia="ru-RU"/>
        </w:rPr>
        <w:t>система налогообложения в виде единого налога на вмененный</w:t>
      </w:r>
      <w:proofErr w:type="gramEnd"/>
      <w:r w:rsidRPr="000B4910">
        <w:rPr>
          <w:rFonts w:ascii="Times New Roman" w:eastAsia="Times New Roman" w:hAnsi="Times New Roman" w:cs="Times New Roman"/>
          <w:sz w:val="24"/>
          <w:szCs w:val="24"/>
          <w:lang w:eastAsia="ru-RU"/>
        </w:rPr>
        <w:t xml:space="preserve"> доход для отдельных видов деятельности будет действовать до 1 января 2021 года;</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proofErr w:type="gramStart"/>
      <w:r w:rsidRPr="000B4910">
        <w:rPr>
          <w:rFonts w:ascii="Times New Roman" w:eastAsia="Times New Roman" w:hAnsi="Times New Roman" w:cs="Times New Roman"/>
          <w:sz w:val="24"/>
          <w:szCs w:val="24"/>
          <w:lang w:eastAsia="ru-RU"/>
        </w:rPr>
        <w:t xml:space="preserve">3) </w:t>
      </w:r>
      <w:r w:rsidRPr="00017D64">
        <w:rPr>
          <w:rFonts w:ascii="Times New Roman" w:eastAsia="Times New Roman" w:hAnsi="Times New Roman" w:cs="Times New Roman"/>
          <w:sz w:val="24"/>
          <w:szCs w:val="24"/>
          <w:lang w:eastAsia="ru-RU"/>
        </w:rPr>
        <w:t xml:space="preserve">Федеральным законом от 3 июля 2016 года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w:t>
      </w:r>
      <w:r w:rsidRPr="000B4910">
        <w:rPr>
          <w:rFonts w:ascii="Times New Roman" w:eastAsia="Times New Roman" w:hAnsi="Times New Roman" w:cs="Times New Roman"/>
          <w:sz w:val="24"/>
          <w:szCs w:val="24"/>
          <w:lang w:eastAsia="ru-RU"/>
        </w:rPr>
        <w:t>повышается с 60 до 120 млн. рублей пороговая планка доходов и со 100 до 150 млн. рублей остаточная стоимость основных средств</w:t>
      </w:r>
      <w:proofErr w:type="gramEnd"/>
      <w:r w:rsidRPr="000B4910">
        <w:rPr>
          <w:rFonts w:ascii="Times New Roman" w:eastAsia="Times New Roman" w:hAnsi="Times New Roman" w:cs="Times New Roman"/>
          <w:sz w:val="24"/>
          <w:szCs w:val="24"/>
          <w:lang w:eastAsia="ru-RU"/>
        </w:rPr>
        <w:t xml:space="preserve">, по </w:t>
      </w:r>
      <w:proofErr w:type="gramStart"/>
      <w:r w:rsidRPr="000B4910">
        <w:rPr>
          <w:rFonts w:ascii="Times New Roman" w:eastAsia="Times New Roman" w:hAnsi="Times New Roman" w:cs="Times New Roman"/>
          <w:sz w:val="24"/>
          <w:szCs w:val="24"/>
          <w:lang w:eastAsia="ru-RU"/>
        </w:rPr>
        <w:t>достижении</w:t>
      </w:r>
      <w:proofErr w:type="gramEnd"/>
      <w:r w:rsidRPr="000B4910">
        <w:rPr>
          <w:rFonts w:ascii="Times New Roman" w:eastAsia="Times New Roman" w:hAnsi="Times New Roman" w:cs="Times New Roman"/>
          <w:sz w:val="24"/>
          <w:szCs w:val="24"/>
          <w:lang w:eastAsia="ru-RU"/>
        </w:rPr>
        <w:t xml:space="preserve"> которой налогоплательщик теряет право применения упрощенной системы налогообложения (УСН);</w:t>
      </w:r>
      <w:r w:rsidRPr="000B4910">
        <w:rPr>
          <w:rFonts w:ascii="Times New Roman" w:eastAsia="Times New Roman" w:hAnsi="Times New Roman" w:cs="Times New Roman"/>
          <w:sz w:val="24"/>
          <w:szCs w:val="24"/>
          <w:lang w:eastAsia="ru-RU"/>
        </w:rPr>
        <w:br/>
      </w:r>
      <w:proofErr w:type="gramStart"/>
      <w:r w:rsidRPr="000B4910">
        <w:rPr>
          <w:rFonts w:ascii="Times New Roman" w:eastAsia="Times New Roman" w:hAnsi="Times New Roman" w:cs="Times New Roman"/>
          <w:sz w:val="24"/>
          <w:szCs w:val="24"/>
          <w:lang w:eastAsia="ru-RU"/>
        </w:rPr>
        <w:lastRenderedPageBreak/>
        <w:t xml:space="preserve">4) согласно </w:t>
      </w:r>
      <w:r w:rsidRPr="00017D64">
        <w:rPr>
          <w:rFonts w:ascii="Times New Roman" w:eastAsia="Times New Roman" w:hAnsi="Times New Roman" w:cs="Times New Roman"/>
          <w:sz w:val="24"/>
          <w:szCs w:val="24"/>
          <w:lang w:eastAsia="ru-RU"/>
        </w:rPr>
        <w:t xml:space="preserve">Федеральному закону от 23 июня 2016 года № 202-ФЗ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sidRPr="000B4910">
        <w:rPr>
          <w:rFonts w:ascii="Times New Roman" w:eastAsia="Times New Roman" w:hAnsi="Times New Roman" w:cs="Times New Roman"/>
          <w:sz w:val="24"/>
          <w:szCs w:val="24"/>
          <w:lang w:eastAsia="ru-RU"/>
        </w:rPr>
        <w:t xml:space="preserve">и </w:t>
      </w:r>
      <w:r w:rsidRPr="00017D64">
        <w:rPr>
          <w:rFonts w:ascii="Times New Roman" w:eastAsia="Times New Roman" w:hAnsi="Times New Roman" w:cs="Times New Roman"/>
          <w:sz w:val="24"/>
          <w:szCs w:val="24"/>
          <w:lang w:eastAsia="ru-RU"/>
        </w:rPr>
        <w:t>Кодекс Российской Федерации об административных правонарушениях"</w:t>
      </w:r>
      <w:r w:rsidRPr="000B4910">
        <w:rPr>
          <w:rFonts w:ascii="Times New Roman" w:eastAsia="Times New Roman" w:hAnsi="Times New Roman" w:cs="Times New Roman"/>
          <w:sz w:val="24"/>
          <w:szCs w:val="24"/>
          <w:lang w:eastAsia="ru-RU"/>
        </w:rPr>
        <w:t xml:space="preserve"> с 1 января 2017 года не допускаются производство и оборот (за исключением розничной продажи) алкогольной продукции в полимерной</w:t>
      </w:r>
      <w:proofErr w:type="gramEnd"/>
      <w:r w:rsidRPr="000B4910">
        <w:rPr>
          <w:rFonts w:ascii="Times New Roman" w:eastAsia="Times New Roman" w:hAnsi="Times New Roman" w:cs="Times New Roman"/>
          <w:sz w:val="24"/>
          <w:szCs w:val="24"/>
          <w:lang w:eastAsia="ru-RU"/>
        </w:rPr>
        <w:t xml:space="preserve"> потребительской таре объемом более 1,5 литра;</w:t>
      </w:r>
    </w:p>
    <w:p w:rsidR="00DC1FA2" w:rsidRDefault="000B4910" w:rsidP="002E5F7E">
      <w:pPr>
        <w:spacing w:after="0" w:line="240" w:lineRule="auto"/>
        <w:ind w:firstLine="709"/>
        <w:jc w:val="both"/>
        <w:rPr>
          <w:rFonts w:ascii="Times New Roman" w:eastAsia="Times New Roman" w:hAnsi="Times New Roman" w:cs="Times New Roman"/>
          <w:sz w:val="24"/>
          <w:szCs w:val="24"/>
          <w:lang w:val="en-US" w:eastAsia="ru-RU"/>
        </w:rPr>
      </w:pPr>
      <w:r w:rsidRPr="000B4910">
        <w:rPr>
          <w:rFonts w:ascii="Times New Roman" w:eastAsia="Times New Roman" w:hAnsi="Times New Roman" w:cs="Times New Roman"/>
          <w:sz w:val="24"/>
          <w:szCs w:val="24"/>
          <w:lang w:eastAsia="ru-RU"/>
        </w:rPr>
        <w:t xml:space="preserve">5) с 1 января 2017 года вступает в силу </w:t>
      </w:r>
      <w:r w:rsidRPr="00017D64">
        <w:rPr>
          <w:rFonts w:ascii="Times New Roman" w:eastAsia="Times New Roman" w:hAnsi="Times New Roman" w:cs="Times New Roman"/>
          <w:sz w:val="24"/>
          <w:szCs w:val="24"/>
          <w:lang w:eastAsia="ru-RU"/>
        </w:rPr>
        <w:t xml:space="preserve">Федеральный закон от 3 июля 2016 года № 237-ФЗ "О государственной кадастровой оценке", </w:t>
      </w:r>
      <w:r w:rsidRPr="000B4910">
        <w:rPr>
          <w:rFonts w:ascii="Times New Roman" w:eastAsia="Times New Roman" w:hAnsi="Times New Roman" w:cs="Times New Roman"/>
          <w:sz w:val="24"/>
          <w:szCs w:val="24"/>
          <w:lang w:eastAsia="ru-RU"/>
        </w:rPr>
        <w:t>согласно которому полномочиями, связанными с определением кадастровой стоимости, будет наделяться бюджетное учреждение, созданное субъектом Российской Федерации (далее - бюджетное учреждение).</w:t>
      </w:r>
    </w:p>
    <w:p w:rsidR="00DC1FA2" w:rsidRDefault="000B4910" w:rsidP="002E5F7E">
      <w:pPr>
        <w:spacing w:after="0" w:line="240" w:lineRule="auto"/>
        <w:ind w:firstLine="709"/>
        <w:jc w:val="both"/>
        <w:rPr>
          <w:rFonts w:ascii="Times New Roman" w:eastAsia="Times New Roman" w:hAnsi="Times New Roman" w:cs="Times New Roman"/>
          <w:sz w:val="24"/>
          <w:szCs w:val="24"/>
          <w:lang w:val="en-US" w:eastAsia="ru-RU"/>
        </w:rPr>
      </w:pPr>
      <w:r w:rsidRPr="000B4910">
        <w:rPr>
          <w:rFonts w:ascii="Times New Roman" w:eastAsia="Times New Roman" w:hAnsi="Times New Roman" w:cs="Times New Roman"/>
          <w:sz w:val="24"/>
          <w:szCs w:val="24"/>
          <w:lang w:eastAsia="ru-RU"/>
        </w:rPr>
        <w:t>Бюджетное учреждение не вправе привлекать иных лиц, помимо работников бюджетного учреждения, для проведения работ и (или) оказания услуг непосредственно по определению кадастровой стоимости.</w:t>
      </w:r>
    </w:p>
    <w:p w:rsidR="00DC1FA2" w:rsidRDefault="00DC1FA2" w:rsidP="002E5F7E">
      <w:pPr>
        <w:spacing w:after="0" w:line="240" w:lineRule="auto"/>
        <w:ind w:firstLine="709"/>
        <w:jc w:val="both"/>
        <w:rPr>
          <w:rFonts w:ascii="Times New Roman" w:eastAsia="Times New Roman" w:hAnsi="Times New Roman" w:cs="Times New Roman"/>
          <w:sz w:val="24"/>
          <w:szCs w:val="24"/>
          <w:lang w:val="en-US" w:eastAsia="ru-RU"/>
        </w:rPr>
      </w:pPr>
      <w:r w:rsidRPr="000B4910">
        <w:rPr>
          <w:rFonts w:ascii="Times New Roman" w:eastAsia="Times New Roman" w:hAnsi="Times New Roman" w:cs="Times New Roman"/>
          <w:sz w:val="24"/>
          <w:szCs w:val="24"/>
          <w:lang w:eastAsia="ru-RU"/>
        </w:rPr>
        <w:t xml:space="preserve"> </w:t>
      </w:r>
      <w:r w:rsidR="000B4910" w:rsidRPr="000B4910">
        <w:rPr>
          <w:rFonts w:ascii="Times New Roman" w:eastAsia="Times New Roman" w:hAnsi="Times New Roman" w:cs="Times New Roman"/>
          <w:sz w:val="24"/>
          <w:szCs w:val="24"/>
          <w:lang w:eastAsia="ru-RU"/>
        </w:rPr>
        <w:t xml:space="preserve">Одновременно бюджетное учреждение будет не вправе заниматься иной оценочной деятельностью, а также будет нести предусмотренную законодательством ответственность за деятельность, связанную с определением кадастровой стоимости. </w:t>
      </w:r>
    </w:p>
    <w:p w:rsidR="00DC1FA2" w:rsidRDefault="000B4910" w:rsidP="002E5F7E">
      <w:pPr>
        <w:spacing w:after="0" w:line="240" w:lineRule="auto"/>
        <w:ind w:firstLine="709"/>
        <w:jc w:val="both"/>
        <w:rPr>
          <w:rFonts w:ascii="Times New Roman" w:eastAsia="Times New Roman" w:hAnsi="Times New Roman" w:cs="Times New Roman"/>
          <w:sz w:val="24"/>
          <w:szCs w:val="24"/>
          <w:lang w:val="en-US" w:eastAsia="ru-RU"/>
        </w:rPr>
      </w:pPr>
      <w:r w:rsidRPr="000B4910">
        <w:rPr>
          <w:rFonts w:ascii="Times New Roman" w:eastAsia="Times New Roman" w:hAnsi="Times New Roman" w:cs="Times New Roman"/>
          <w:sz w:val="24"/>
          <w:szCs w:val="24"/>
          <w:lang w:eastAsia="ru-RU"/>
        </w:rPr>
        <w:t xml:space="preserve">Федеральный государственный надзор за проведением государственной кадастровой оценки будет осуществлять </w:t>
      </w:r>
      <w:proofErr w:type="spellStart"/>
      <w:r w:rsidRPr="000B4910">
        <w:rPr>
          <w:rFonts w:ascii="Times New Roman" w:eastAsia="Times New Roman" w:hAnsi="Times New Roman" w:cs="Times New Roman"/>
          <w:sz w:val="24"/>
          <w:szCs w:val="24"/>
          <w:lang w:eastAsia="ru-RU"/>
        </w:rPr>
        <w:t>Росреестр</w:t>
      </w:r>
      <w:proofErr w:type="spellEnd"/>
      <w:r w:rsidRPr="000B4910">
        <w:rPr>
          <w:rFonts w:ascii="Times New Roman" w:eastAsia="Times New Roman" w:hAnsi="Times New Roman" w:cs="Times New Roman"/>
          <w:sz w:val="24"/>
          <w:szCs w:val="24"/>
          <w:lang w:eastAsia="ru-RU"/>
        </w:rPr>
        <w:t xml:space="preserve">. </w:t>
      </w:r>
    </w:p>
    <w:p w:rsidR="000B4910" w:rsidRPr="000B4910" w:rsidRDefault="000B4910" w:rsidP="002E5F7E">
      <w:pPr>
        <w:spacing w:after="0" w:line="240" w:lineRule="auto"/>
        <w:ind w:firstLine="709"/>
        <w:jc w:val="both"/>
        <w:rPr>
          <w:rFonts w:ascii="Times New Roman" w:eastAsia="Times New Roman" w:hAnsi="Times New Roman" w:cs="Times New Roman"/>
          <w:sz w:val="24"/>
          <w:szCs w:val="24"/>
          <w:lang w:eastAsia="ru-RU"/>
        </w:rPr>
      </w:pPr>
      <w:proofErr w:type="gramStart"/>
      <w:r w:rsidRPr="000B4910">
        <w:rPr>
          <w:rFonts w:ascii="Times New Roman" w:eastAsia="Times New Roman" w:hAnsi="Times New Roman" w:cs="Times New Roman"/>
          <w:sz w:val="24"/>
          <w:szCs w:val="24"/>
          <w:lang w:eastAsia="ru-RU"/>
        </w:rPr>
        <w:t xml:space="preserve">Для применения данного Федерального закона с 1 января 2017 года до 1 января 2020 года устанавливается переходный период, в течение которого государственная кадастровая оценка может проводиться в соответствии с этим Федеральным законом или в соответствии с </w:t>
      </w:r>
      <w:r w:rsidRPr="00017D64">
        <w:rPr>
          <w:rFonts w:ascii="Times New Roman" w:eastAsia="Times New Roman" w:hAnsi="Times New Roman" w:cs="Times New Roman"/>
          <w:sz w:val="24"/>
          <w:szCs w:val="24"/>
          <w:lang w:eastAsia="ru-RU"/>
        </w:rPr>
        <w:t>Федеральным законом от 29 июля 1998 года № 135-ФЗ "Об оценочной деятельности в Российской Федерации"</w:t>
      </w:r>
      <w:r w:rsidRPr="000B4910">
        <w:rPr>
          <w:rFonts w:ascii="Times New Roman" w:eastAsia="Times New Roman" w:hAnsi="Times New Roman" w:cs="Times New Roman"/>
          <w:sz w:val="24"/>
          <w:szCs w:val="24"/>
          <w:lang w:eastAsia="ru-RU"/>
        </w:rPr>
        <w:t xml:space="preserve"> с учетом особенностей, предусмотренных федеральными законами.</w:t>
      </w:r>
      <w:proofErr w:type="gramEnd"/>
    </w:p>
    <w:p w:rsidR="00DC1FA2" w:rsidRDefault="000B4910" w:rsidP="002E5F7E">
      <w:pPr>
        <w:spacing w:after="0" w:line="240" w:lineRule="auto"/>
        <w:ind w:firstLine="709"/>
        <w:jc w:val="both"/>
        <w:rPr>
          <w:rFonts w:ascii="Times New Roman" w:eastAsia="Times New Roman" w:hAnsi="Times New Roman" w:cs="Times New Roman"/>
          <w:sz w:val="24"/>
          <w:szCs w:val="24"/>
          <w:lang w:val="en-US" w:eastAsia="ru-RU"/>
        </w:rPr>
      </w:pPr>
      <w:r w:rsidRPr="000B4910">
        <w:rPr>
          <w:rFonts w:ascii="Times New Roman" w:eastAsia="Times New Roman" w:hAnsi="Times New Roman" w:cs="Times New Roman"/>
          <w:sz w:val="24"/>
          <w:szCs w:val="24"/>
          <w:lang w:eastAsia="ru-RU"/>
        </w:rPr>
        <w:t>2. На региональном уровне:</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1) </w:t>
      </w:r>
      <w:r w:rsidRPr="00017D64">
        <w:rPr>
          <w:rFonts w:ascii="Times New Roman" w:eastAsia="Times New Roman" w:hAnsi="Times New Roman" w:cs="Times New Roman"/>
          <w:sz w:val="24"/>
          <w:szCs w:val="24"/>
          <w:lang w:eastAsia="ru-RU"/>
        </w:rPr>
        <w:t xml:space="preserve">Федеральным законом от 13 июля 2015 года № 232-ФЗ "О внесении изменений в статью 12 части первой и часть вторую Налогового кодекса Российской Федерации" </w:t>
      </w:r>
      <w:r w:rsidRPr="000B4910">
        <w:rPr>
          <w:rFonts w:ascii="Times New Roman" w:eastAsia="Times New Roman" w:hAnsi="Times New Roman" w:cs="Times New Roman"/>
          <w:sz w:val="24"/>
          <w:szCs w:val="24"/>
          <w:lang w:eastAsia="ru-RU"/>
        </w:rPr>
        <w:t>расширен перечень видов предпринимательской деятельности, в отношении которых может применяться патентная система налогообложения.</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Первоначально </w:t>
      </w:r>
      <w:r w:rsidRPr="00017D64">
        <w:rPr>
          <w:rFonts w:ascii="Times New Roman" w:eastAsia="Times New Roman" w:hAnsi="Times New Roman" w:cs="Times New Roman"/>
          <w:sz w:val="24"/>
          <w:szCs w:val="24"/>
          <w:lang w:eastAsia="ru-RU"/>
        </w:rPr>
        <w:t xml:space="preserve">Налоговым кодексом Российской Федерации </w:t>
      </w:r>
      <w:r w:rsidRPr="000B4910">
        <w:rPr>
          <w:rFonts w:ascii="Times New Roman" w:eastAsia="Times New Roman" w:hAnsi="Times New Roman" w:cs="Times New Roman"/>
          <w:sz w:val="24"/>
          <w:szCs w:val="24"/>
          <w:lang w:eastAsia="ru-RU"/>
        </w:rPr>
        <w:t xml:space="preserve">предусматривалось 47 видов предпринимательской деятельности, с учетом внесенных изменений патентная система налогообложения может применяться в отношении 63 видов деятельности. </w:t>
      </w:r>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В связи с изложенным принят </w:t>
      </w:r>
      <w:r w:rsidRPr="00017D64">
        <w:rPr>
          <w:rFonts w:ascii="Times New Roman" w:eastAsia="Times New Roman" w:hAnsi="Times New Roman" w:cs="Times New Roman"/>
          <w:sz w:val="24"/>
          <w:szCs w:val="24"/>
          <w:lang w:eastAsia="ru-RU"/>
        </w:rPr>
        <w:t>Закон Нижегородской области от 30 августа 2016 года № 125-З "О внесении изменений в Закон Нижегородской области "О патентной системе налогообложения на территории Нижегородской области"</w:t>
      </w:r>
      <w:r w:rsidRPr="000B4910">
        <w:rPr>
          <w:rFonts w:ascii="Times New Roman" w:eastAsia="Times New Roman" w:hAnsi="Times New Roman" w:cs="Times New Roman"/>
          <w:sz w:val="24"/>
          <w:szCs w:val="24"/>
          <w:lang w:eastAsia="ru-RU"/>
        </w:rPr>
        <w:t>, предусматривающий дополнение перечня видов предпринимательской деятельности, в отношении которых может применяться патентная система налогообложения;</w:t>
      </w:r>
    </w:p>
    <w:p w:rsidR="00DC1FA2" w:rsidRPr="00DC1FA2" w:rsidRDefault="00DC1FA2"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t xml:space="preserve"> </w:t>
      </w:r>
      <w:proofErr w:type="gramStart"/>
      <w:r w:rsidR="000B4910" w:rsidRPr="000B4910">
        <w:rPr>
          <w:rFonts w:ascii="Times New Roman" w:eastAsia="Times New Roman" w:hAnsi="Times New Roman" w:cs="Times New Roman"/>
          <w:sz w:val="24"/>
          <w:szCs w:val="24"/>
          <w:lang w:eastAsia="ru-RU"/>
        </w:rPr>
        <w:t xml:space="preserve">2) принят </w:t>
      </w:r>
      <w:r w:rsidR="000B4910" w:rsidRPr="00017D64">
        <w:rPr>
          <w:rFonts w:ascii="Times New Roman" w:eastAsia="Times New Roman" w:hAnsi="Times New Roman" w:cs="Times New Roman"/>
          <w:sz w:val="24"/>
          <w:szCs w:val="24"/>
          <w:lang w:eastAsia="ru-RU"/>
        </w:rPr>
        <w:t>Закон Нижегородской области от 30 августа 2016 года № 120-З "Об установлении на 2017 год коэффициента, отражающего региональные особенности рынка труда, на территории Нижегородской области",</w:t>
      </w:r>
      <w:r w:rsidR="000B4910" w:rsidRPr="000B4910">
        <w:rPr>
          <w:rFonts w:ascii="Times New Roman" w:eastAsia="Times New Roman" w:hAnsi="Times New Roman" w:cs="Times New Roman"/>
          <w:sz w:val="24"/>
          <w:szCs w:val="24"/>
          <w:lang w:eastAsia="ru-RU"/>
        </w:rPr>
        <w:t xml:space="preserve"> которым на 2017 год установлен коэффициент, используемый для расчета суммы фиксированного авансового платежа по налогу на доходы физических лиц для иностранных граждан, в размере 2,0;</w:t>
      </w:r>
      <w:proofErr w:type="gramEnd"/>
    </w:p>
    <w:p w:rsidR="00DC1FA2" w:rsidRPr="00DC1FA2" w:rsidRDefault="000B4910" w:rsidP="002E5F7E">
      <w:pPr>
        <w:spacing w:after="0" w:line="240" w:lineRule="auto"/>
        <w:ind w:firstLine="709"/>
        <w:jc w:val="both"/>
        <w:rPr>
          <w:rFonts w:ascii="Times New Roman" w:eastAsia="Times New Roman" w:hAnsi="Times New Roman" w:cs="Times New Roman"/>
          <w:sz w:val="24"/>
          <w:szCs w:val="24"/>
          <w:lang w:eastAsia="ru-RU"/>
        </w:rPr>
      </w:pPr>
      <w:proofErr w:type="gramStart"/>
      <w:r w:rsidRPr="000B4910">
        <w:rPr>
          <w:rFonts w:ascii="Times New Roman" w:eastAsia="Times New Roman" w:hAnsi="Times New Roman" w:cs="Times New Roman"/>
          <w:sz w:val="24"/>
          <w:szCs w:val="24"/>
          <w:lang w:eastAsia="ru-RU"/>
        </w:rPr>
        <w:t xml:space="preserve">3) в целях поддержания сохранности и развития объектов транспортной инфраструктуры, улучшения их технического состояния, а также уменьшения встречных финансовых потоков между бюджетами различных уровней планируется принятие закона Нижегородской области "О внесении изменения в </w:t>
      </w:r>
      <w:hyperlink r:id="rId7" w:history="1">
        <w:r w:rsidRPr="00017D64">
          <w:rPr>
            <w:rFonts w:ascii="Times New Roman" w:eastAsia="Times New Roman" w:hAnsi="Times New Roman" w:cs="Times New Roman"/>
            <w:sz w:val="24"/>
            <w:szCs w:val="24"/>
            <w:lang w:eastAsia="ru-RU"/>
          </w:rPr>
          <w:t>статью 2</w:t>
        </w:r>
        <w:r w:rsidRPr="00017D64">
          <w:rPr>
            <w:rFonts w:ascii="Times New Roman" w:eastAsia="Times New Roman" w:hAnsi="Times New Roman" w:cs="Times New Roman"/>
            <w:noProof/>
            <w:sz w:val="24"/>
            <w:szCs w:val="24"/>
            <w:lang w:eastAsia="ru-RU"/>
          </w:rPr>
          <mc:AlternateContent>
            <mc:Choice Requires="wps">
              <w:drawing>
                <wp:inline distT="0" distB="0" distL="0" distR="0" wp14:anchorId="44A6B651" wp14:editId="4AAD0ED4">
                  <wp:extent cx="57150" cy="152400"/>
                  <wp:effectExtent l="0" t="0" r="0" b="0"/>
                  <wp:docPr id="1" name="AutoShape 2" descr="Об утверждении Основных направлений налоговой политики в Нижегородской области на 2017 год и на плановый период 2018 и 2019 годов">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Об утверждении Основных направлений налоговой политики в Нижегородской области на 2017 год и на плановый период 2018 и 2019 годов" href="http://docs.cntd.ru/document/944919043" style="width:4.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" o:button="t" filled="f" stroked="f">
                  <v:fill o:detectmouseclick="t"/>
                  <o:lock v:ext="edit" aspectratio="t"/>
                  <w10:anchorlock/>
                </v:rect>
              </w:pict>
            </mc:Fallback>
          </mc:AlternateContent>
        </w:r>
      </w:hyperlink>
      <w:r w:rsidRPr="00017D64">
        <w:rPr>
          <w:rFonts w:ascii="Times New Roman" w:eastAsia="Times New Roman" w:hAnsi="Times New Roman" w:cs="Times New Roman"/>
          <w:sz w:val="24"/>
          <w:szCs w:val="24"/>
          <w:lang w:eastAsia="ru-RU"/>
        </w:rPr>
        <w:t xml:space="preserve"> </w:t>
      </w:r>
      <w:hyperlink r:id="rId8" w:history="1">
        <w:r w:rsidRPr="00017D64">
          <w:rPr>
            <w:rFonts w:ascii="Times New Roman" w:eastAsia="Times New Roman" w:hAnsi="Times New Roman" w:cs="Times New Roman"/>
            <w:sz w:val="24"/>
            <w:szCs w:val="24"/>
            <w:lang w:eastAsia="ru-RU"/>
          </w:rPr>
          <w:t>Закона Нижегородской области "О налоге на имущество организаций"</w:t>
        </w:r>
      </w:hyperlink>
      <w:r w:rsidRPr="000B4910">
        <w:rPr>
          <w:rFonts w:ascii="Times New Roman" w:eastAsia="Times New Roman" w:hAnsi="Times New Roman" w:cs="Times New Roman"/>
          <w:sz w:val="24"/>
          <w:szCs w:val="24"/>
          <w:lang w:eastAsia="ru-RU"/>
        </w:rPr>
        <w:t>, которым предусматривается освободить от налогообложения налогом на имущество организаций автомобильные дороги регионального или межмуниципального и местного значения;</w:t>
      </w:r>
      <w:proofErr w:type="gramEnd"/>
    </w:p>
    <w:p w:rsidR="000B4910" w:rsidRPr="000B4910" w:rsidRDefault="00DC1FA2" w:rsidP="002E5F7E">
      <w:pPr>
        <w:spacing w:after="0" w:line="240" w:lineRule="auto"/>
        <w:ind w:firstLine="709"/>
        <w:jc w:val="both"/>
        <w:rPr>
          <w:rFonts w:ascii="Times New Roman" w:eastAsia="Times New Roman" w:hAnsi="Times New Roman" w:cs="Times New Roman"/>
          <w:sz w:val="24"/>
          <w:szCs w:val="24"/>
          <w:lang w:eastAsia="ru-RU"/>
        </w:rPr>
      </w:pPr>
      <w:r w:rsidRPr="000B4910">
        <w:rPr>
          <w:rFonts w:ascii="Times New Roman" w:eastAsia="Times New Roman" w:hAnsi="Times New Roman" w:cs="Times New Roman"/>
          <w:sz w:val="24"/>
          <w:szCs w:val="24"/>
          <w:lang w:eastAsia="ru-RU"/>
        </w:rPr>
        <w:lastRenderedPageBreak/>
        <w:t xml:space="preserve"> </w:t>
      </w:r>
      <w:r w:rsidR="000B4910" w:rsidRPr="000B4910">
        <w:rPr>
          <w:rFonts w:ascii="Times New Roman" w:eastAsia="Times New Roman" w:hAnsi="Times New Roman" w:cs="Times New Roman"/>
          <w:sz w:val="24"/>
          <w:szCs w:val="24"/>
          <w:lang w:eastAsia="ru-RU"/>
        </w:rPr>
        <w:t>4) планируется установление коэффициентов индексации на соответствующий год арендной платы за земельные участки, находящиеся в государственной собственности Нижегородской области, и земельные участки, государственная собственность на которые не разграничена, а также арендной платы за объекты нежилого фонда на уровне планируемого среднегодового индекса потребительских цен.</w:t>
      </w:r>
    </w:p>
    <w:p w:rsidR="0021068C" w:rsidRDefault="0021068C" w:rsidP="002E5F7E">
      <w:pPr>
        <w:spacing w:after="0" w:line="240" w:lineRule="auto"/>
        <w:ind w:firstLine="709"/>
        <w:jc w:val="both"/>
      </w:pPr>
    </w:p>
    <w:sectPr w:rsidR="002106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A5635"/>
    <w:multiLevelType w:val="hybridMultilevel"/>
    <w:tmpl w:val="9C4EC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0E6"/>
    <w:rsid w:val="00017D64"/>
    <w:rsid w:val="000540E6"/>
    <w:rsid w:val="000B4910"/>
    <w:rsid w:val="0021068C"/>
    <w:rsid w:val="002E5F7E"/>
    <w:rsid w:val="003356FD"/>
    <w:rsid w:val="003A04F4"/>
    <w:rsid w:val="00474F51"/>
    <w:rsid w:val="00B14437"/>
    <w:rsid w:val="00DC1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1F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1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433035">
      <w:bodyDiv w:val="1"/>
      <w:marLeft w:val="0"/>
      <w:marRight w:val="0"/>
      <w:marTop w:val="0"/>
      <w:marBottom w:val="0"/>
      <w:divBdr>
        <w:top w:val="none" w:sz="0" w:space="0" w:color="auto"/>
        <w:left w:val="none" w:sz="0" w:space="0" w:color="auto"/>
        <w:bottom w:val="none" w:sz="0" w:space="0" w:color="auto"/>
        <w:right w:val="none" w:sz="0" w:space="0" w:color="auto"/>
      </w:divBdr>
      <w:divsChild>
        <w:div w:id="432356767">
          <w:marLeft w:val="0"/>
          <w:marRight w:val="0"/>
          <w:marTop w:val="0"/>
          <w:marBottom w:val="0"/>
          <w:divBdr>
            <w:top w:val="none" w:sz="0" w:space="0" w:color="auto"/>
            <w:left w:val="none" w:sz="0" w:space="0" w:color="auto"/>
            <w:bottom w:val="none" w:sz="0" w:space="0" w:color="auto"/>
            <w:right w:val="none" w:sz="0" w:space="0" w:color="auto"/>
          </w:divBdr>
          <w:divsChild>
            <w:div w:id="2102330335">
              <w:marLeft w:val="0"/>
              <w:marRight w:val="0"/>
              <w:marTop w:val="0"/>
              <w:marBottom w:val="0"/>
              <w:divBdr>
                <w:top w:val="none" w:sz="0" w:space="0" w:color="auto"/>
                <w:left w:val="none" w:sz="0" w:space="0" w:color="auto"/>
                <w:bottom w:val="none" w:sz="0" w:space="0" w:color="auto"/>
                <w:right w:val="none" w:sz="0" w:space="0" w:color="auto"/>
              </w:divBdr>
              <w:divsChild>
                <w:div w:id="317156623">
                  <w:marLeft w:val="0"/>
                  <w:marRight w:val="0"/>
                  <w:marTop w:val="0"/>
                  <w:marBottom w:val="0"/>
                  <w:divBdr>
                    <w:top w:val="none" w:sz="0" w:space="0" w:color="auto"/>
                    <w:left w:val="none" w:sz="0" w:space="0" w:color="auto"/>
                    <w:bottom w:val="none" w:sz="0" w:space="0" w:color="auto"/>
                    <w:right w:val="none" w:sz="0" w:space="0" w:color="auto"/>
                  </w:divBdr>
                  <w:divsChild>
                    <w:div w:id="736591071">
                      <w:marLeft w:val="0"/>
                      <w:marRight w:val="0"/>
                      <w:marTop w:val="0"/>
                      <w:marBottom w:val="0"/>
                      <w:divBdr>
                        <w:top w:val="none" w:sz="0" w:space="0" w:color="auto"/>
                        <w:left w:val="none" w:sz="0" w:space="0" w:color="auto"/>
                        <w:bottom w:val="none" w:sz="0" w:space="0" w:color="auto"/>
                        <w:right w:val="none" w:sz="0" w:space="0" w:color="auto"/>
                      </w:divBdr>
                      <w:divsChild>
                        <w:div w:id="1545946275">
                          <w:marLeft w:val="0"/>
                          <w:marRight w:val="0"/>
                          <w:marTop w:val="0"/>
                          <w:marBottom w:val="0"/>
                          <w:divBdr>
                            <w:top w:val="none" w:sz="0" w:space="0" w:color="auto"/>
                            <w:left w:val="none" w:sz="0" w:space="0" w:color="auto"/>
                            <w:bottom w:val="none" w:sz="0" w:space="0" w:color="auto"/>
                            <w:right w:val="none" w:sz="0" w:space="0" w:color="auto"/>
                          </w:divBdr>
                          <w:divsChild>
                            <w:div w:id="1688797760">
                              <w:marLeft w:val="0"/>
                              <w:marRight w:val="0"/>
                              <w:marTop w:val="0"/>
                              <w:marBottom w:val="0"/>
                              <w:divBdr>
                                <w:top w:val="none" w:sz="0" w:space="0" w:color="auto"/>
                                <w:left w:val="none" w:sz="0" w:space="0" w:color="auto"/>
                                <w:bottom w:val="none" w:sz="0" w:space="0" w:color="auto"/>
                                <w:right w:val="none" w:sz="0" w:space="0" w:color="auto"/>
                              </w:divBdr>
                              <w:divsChild>
                                <w:div w:id="1515340090">
                                  <w:marLeft w:val="0"/>
                                  <w:marRight w:val="0"/>
                                  <w:marTop w:val="0"/>
                                  <w:marBottom w:val="0"/>
                                  <w:divBdr>
                                    <w:top w:val="none" w:sz="0" w:space="0" w:color="auto"/>
                                    <w:left w:val="none" w:sz="0" w:space="0" w:color="auto"/>
                                    <w:bottom w:val="none" w:sz="0" w:space="0" w:color="auto"/>
                                    <w:right w:val="none" w:sz="0" w:space="0" w:color="auto"/>
                                  </w:divBdr>
                                  <w:divsChild>
                                    <w:div w:id="180054696">
                                      <w:marLeft w:val="0"/>
                                      <w:marRight w:val="0"/>
                                      <w:marTop w:val="0"/>
                                      <w:marBottom w:val="0"/>
                                      <w:divBdr>
                                        <w:top w:val="none" w:sz="0" w:space="0" w:color="auto"/>
                                        <w:left w:val="none" w:sz="0" w:space="0" w:color="auto"/>
                                        <w:bottom w:val="none" w:sz="0" w:space="0" w:color="auto"/>
                                        <w:right w:val="none" w:sz="0" w:space="0" w:color="auto"/>
                                      </w:divBdr>
                                      <w:divsChild>
                                        <w:div w:id="1266155603">
                                          <w:marLeft w:val="0"/>
                                          <w:marRight w:val="0"/>
                                          <w:marTop w:val="0"/>
                                          <w:marBottom w:val="0"/>
                                          <w:divBdr>
                                            <w:top w:val="none" w:sz="0" w:space="0" w:color="auto"/>
                                            <w:left w:val="none" w:sz="0" w:space="0" w:color="auto"/>
                                            <w:bottom w:val="none" w:sz="0" w:space="0" w:color="auto"/>
                                            <w:right w:val="none" w:sz="0" w:space="0" w:color="auto"/>
                                          </w:divBdr>
                                          <w:divsChild>
                                            <w:div w:id="1789619462">
                                              <w:marLeft w:val="0"/>
                                              <w:marRight w:val="0"/>
                                              <w:marTop w:val="0"/>
                                              <w:marBottom w:val="0"/>
                                              <w:divBdr>
                                                <w:top w:val="none" w:sz="0" w:space="0" w:color="auto"/>
                                                <w:left w:val="none" w:sz="0" w:space="0" w:color="auto"/>
                                                <w:bottom w:val="none" w:sz="0" w:space="0" w:color="auto"/>
                                                <w:right w:val="none" w:sz="0" w:space="0" w:color="auto"/>
                                              </w:divBdr>
                                            </w:div>
                                            <w:div w:id="20386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44919043" TargetMode="External"/><Relationship Id="rId3" Type="http://schemas.microsoft.com/office/2007/relationships/stylesWithEffects" Target="stylesWithEffects.xml"/><Relationship Id="rId7" Type="http://schemas.openxmlformats.org/officeDocument/2006/relationships/hyperlink" Target="http://docs.cntd.ru/document/9449190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4492560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5302</Words>
  <Characters>30227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Сергеевна Макурина</dc:creator>
  <cp:keywords/>
  <dc:description/>
  <cp:lastModifiedBy>Татьяна Сергеевна Макурина</cp:lastModifiedBy>
  <cp:revision>6</cp:revision>
  <dcterms:created xsi:type="dcterms:W3CDTF">2017-03-22T10:24:00Z</dcterms:created>
  <dcterms:modified xsi:type="dcterms:W3CDTF">2017-03-24T08:56:00Z</dcterms:modified>
</cp:coreProperties>
</file>